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FF903" w14:textId="6790AD3E" w:rsidR="005962F1" w:rsidRPr="00FA54B9" w:rsidRDefault="00240843" w:rsidP="3C699CE0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rtl/>
        </w:rPr>
      </w:pPr>
      <w:r w:rsidRPr="00FA54B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rtl/>
        </w:rPr>
        <w:t>גלרי</w:t>
      </w:r>
      <w:r w:rsidR="004F6B52" w:rsidRPr="00FA54B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rtl/>
        </w:rPr>
        <w:t>ה</w:t>
      </w:r>
      <w:r w:rsidRPr="00FA54B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rtl/>
        </w:rPr>
        <w:t xml:space="preserve"> צימבליסטה גא</w:t>
      </w:r>
      <w:r w:rsidR="004F6B52" w:rsidRPr="00FA54B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rtl/>
        </w:rPr>
        <w:t>ה</w:t>
      </w:r>
      <w:r w:rsidRPr="00FA54B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rtl/>
        </w:rPr>
        <w:t xml:space="preserve"> להציג:</w:t>
      </w:r>
    </w:p>
    <w:p w14:paraId="0D90D104" w14:textId="7277C0FB" w:rsidR="005962F1" w:rsidRPr="00FA54B9" w:rsidRDefault="005962F1" w:rsidP="00806EFB">
      <w:pPr>
        <w:spacing w:after="0" w:line="240" w:lineRule="auto"/>
        <w:jc w:val="center"/>
        <w:rPr>
          <w:rFonts w:asciiTheme="minorBidi" w:eastAsia="Times New Roman" w:hAnsiTheme="minorBidi"/>
          <w:b/>
          <w:bCs/>
          <w:sz w:val="16"/>
          <w:szCs w:val="16"/>
        </w:rPr>
      </w:pPr>
    </w:p>
    <w:p w14:paraId="07AF46E5" w14:textId="6B0DC70A" w:rsidR="005962F1" w:rsidRPr="00D43920" w:rsidRDefault="00266625" w:rsidP="00E37A16">
      <w:pPr>
        <w:pStyle w:val="a3"/>
        <w:jc w:val="center"/>
        <w:rPr>
          <w:sz w:val="24"/>
          <w:szCs w:val="24"/>
          <w:rtl/>
        </w:rPr>
      </w:pPr>
      <w:r w:rsidRPr="00FA54B9">
        <w:rPr>
          <w:sz w:val="96"/>
          <w:szCs w:val="96"/>
          <w:rtl/>
        </w:rPr>
        <w:t>עוד מעט</w:t>
      </w:r>
      <w:r w:rsidR="00E37A16">
        <w:rPr>
          <w:sz w:val="96"/>
          <w:szCs w:val="96"/>
          <w:rtl/>
        </w:rPr>
        <w:br/>
      </w:r>
      <w:r w:rsidR="00E37A16" w:rsidRPr="00D43920">
        <w:rPr>
          <w:b/>
          <w:bCs/>
          <w:sz w:val="24"/>
          <w:szCs w:val="24"/>
          <w:rtl/>
        </w:rPr>
        <w:t>מפגש</w:t>
      </w:r>
      <w:r w:rsidR="00E37A16" w:rsidRPr="00D43920">
        <w:rPr>
          <w:rFonts w:hint="cs"/>
          <w:b/>
          <w:bCs/>
          <w:sz w:val="24"/>
          <w:szCs w:val="24"/>
          <w:rtl/>
        </w:rPr>
        <w:t xml:space="preserve"> ייחוד</w:t>
      </w:r>
      <w:r w:rsidR="00E37A16" w:rsidRPr="00D43920">
        <w:rPr>
          <w:rFonts w:hint="eastAsia"/>
          <w:b/>
          <w:bCs/>
          <w:sz w:val="24"/>
          <w:szCs w:val="24"/>
          <w:rtl/>
        </w:rPr>
        <w:t>י</w:t>
      </w:r>
      <w:r w:rsidR="00E37A16" w:rsidRPr="00D43920">
        <w:rPr>
          <w:rFonts w:hint="cs"/>
          <w:b/>
          <w:bCs/>
          <w:sz w:val="24"/>
          <w:szCs w:val="24"/>
          <w:rtl/>
        </w:rPr>
        <w:t xml:space="preserve"> </w:t>
      </w:r>
      <w:r w:rsidR="00E37A16" w:rsidRPr="00D43920">
        <w:rPr>
          <w:b/>
          <w:bCs/>
          <w:sz w:val="24"/>
          <w:szCs w:val="24"/>
          <w:rtl/>
        </w:rPr>
        <w:t>בין שירה לאמנות פלסטית</w:t>
      </w:r>
      <w:r w:rsidR="00E37A16" w:rsidRPr="00D43920">
        <w:rPr>
          <w:rFonts w:hint="cs"/>
          <w:b/>
          <w:bCs/>
          <w:sz w:val="24"/>
          <w:szCs w:val="24"/>
          <w:rtl/>
        </w:rPr>
        <w:t xml:space="preserve">, </w:t>
      </w:r>
      <w:r w:rsidR="008574AB">
        <w:rPr>
          <w:rFonts w:hint="cs"/>
          <w:b/>
          <w:bCs/>
          <w:sz w:val="24"/>
          <w:szCs w:val="24"/>
          <w:rtl/>
        </w:rPr>
        <w:t xml:space="preserve">בליווי </w:t>
      </w:r>
      <w:r w:rsidR="00E37A16" w:rsidRPr="00D43920">
        <w:rPr>
          <w:rFonts w:hint="cs"/>
          <w:b/>
          <w:bCs/>
          <w:sz w:val="24"/>
          <w:szCs w:val="24"/>
          <w:rtl/>
        </w:rPr>
        <w:t>תמונות ומכתבים</w:t>
      </w:r>
      <w:r w:rsidR="00E37A16" w:rsidRPr="00D43920">
        <w:rPr>
          <w:b/>
          <w:bCs/>
          <w:sz w:val="24"/>
          <w:szCs w:val="24"/>
          <w:rtl/>
        </w:rPr>
        <w:br/>
      </w:r>
      <w:r w:rsidRPr="00E37A16">
        <w:rPr>
          <w:b/>
          <w:bCs/>
          <w:sz w:val="28"/>
          <w:szCs w:val="28"/>
          <w:rtl/>
        </w:rPr>
        <w:br/>
      </w:r>
      <w:r w:rsidR="00D25FB8" w:rsidRPr="00D43920">
        <w:rPr>
          <w:b/>
          <w:bCs/>
          <w:sz w:val="24"/>
          <w:szCs w:val="24"/>
          <w:rtl/>
        </w:rPr>
        <w:t>תערוכה חדשה מאוסף העבודות המשותפות ש</w:t>
      </w:r>
      <w:r w:rsidR="00B41B81">
        <w:rPr>
          <w:rFonts w:hint="cs"/>
          <w:b/>
          <w:bCs/>
          <w:sz w:val="24"/>
          <w:szCs w:val="24"/>
          <w:rtl/>
        </w:rPr>
        <w:t>יצרו</w:t>
      </w:r>
      <w:r w:rsidR="00D25FB8" w:rsidRPr="00D43920">
        <w:rPr>
          <w:b/>
          <w:bCs/>
          <w:sz w:val="24"/>
          <w:szCs w:val="24"/>
          <w:rtl/>
        </w:rPr>
        <w:t xml:space="preserve"> </w:t>
      </w:r>
      <w:proofErr w:type="spellStart"/>
      <w:r w:rsidR="00D25FB8" w:rsidRPr="00D43920">
        <w:rPr>
          <w:b/>
          <w:bCs/>
          <w:sz w:val="24"/>
          <w:szCs w:val="24"/>
          <w:rtl/>
        </w:rPr>
        <w:t>האמנית</w:t>
      </w:r>
      <w:proofErr w:type="spellEnd"/>
      <w:r w:rsidR="00D25FB8" w:rsidRPr="00D43920">
        <w:rPr>
          <w:b/>
          <w:bCs/>
          <w:sz w:val="24"/>
          <w:szCs w:val="24"/>
          <w:rtl/>
        </w:rPr>
        <w:t xml:space="preserve"> </w:t>
      </w:r>
      <w:r w:rsidR="00D25FB8" w:rsidRPr="00D43920">
        <w:rPr>
          <w:b/>
          <w:bCs/>
          <w:sz w:val="24"/>
          <w:szCs w:val="24"/>
          <w:rtl/>
        </w:rPr>
        <w:br/>
        <w:t>עפרה צימבליסטה והמשוררות יונה וולך ואגי משעול</w:t>
      </w:r>
      <w:r w:rsidR="00E37A16" w:rsidRPr="00D43920">
        <w:rPr>
          <w:sz w:val="24"/>
          <w:szCs w:val="24"/>
          <w:rtl/>
        </w:rPr>
        <w:br/>
      </w:r>
      <w:r w:rsidR="007A73A9" w:rsidRPr="00FA54B9">
        <w:rPr>
          <w:rFonts w:asciiTheme="minorBidi" w:eastAsia="Times New Roman" w:hAnsiTheme="minorBidi"/>
          <w:b/>
          <w:bCs/>
          <w:sz w:val="28"/>
          <w:szCs w:val="28"/>
          <w:rtl/>
        </w:rPr>
        <w:br/>
      </w:r>
      <w:r w:rsidR="007A73A9" w:rsidRPr="00D43920">
        <w:rPr>
          <w:rFonts w:asciiTheme="minorBidi" w:eastAsia="Times New Roman" w:hAnsiTheme="minorBidi"/>
          <w:b/>
          <w:bCs/>
          <w:sz w:val="24"/>
          <w:szCs w:val="24"/>
          <w:rtl/>
        </w:rPr>
        <w:t>אירוע פתיחה חגיגי: 20 במרץ</w:t>
      </w:r>
      <w:r w:rsidR="002B66D6"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2025, בשעה </w:t>
      </w:r>
      <w:r w:rsidR="00084BE9">
        <w:rPr>
          <w:rFonts w:asciiTheme="minorBidi" w:eastAsia="Times New Roman" w:hAnsiTheme="minorBidi" w:hint="cs"/>
          <w:b/>
          <w:bCs/>
          <w:sz w:val="24"/>
          <w:szCs w:val="24"/>
          <w:rtl/>
        </w:rPr>
        <w:t>19:00</w:t>
      </w:r>
    </w:p>
    <w:p w14:paraId="56F650AD" w14:textId="5406B119" w:rsidR="00266625" w:rsidRPr="00D43920" w:rsidRDefault="00EB45CE" w:rsidP="00266625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</w:pPr>
      <w:r>
        <w:rPr>
          <w:rFonts w:asciiTheme="minorBidi" w:eastAsia="Times New Roman" w:hAnsiTheme="minorBidi" w:hint="cs"/>
          <w:b/>
          <w:bCs/>
          <w:color w:val="000000" w:themeColor="text1"/>
          <w:sz w:val="24"/>
          <w:szCs w:val="24"/>
          <w:rtl/>
        </w:rPr>
        <w:t>נעילה</w:t>
      </w:r>
      <w:r w:rsidR="00240843" w:rsidRPr="00D43920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:</w:t>
      </w:r>
      <w:r w:rsidR="00240843" w:rsidRPr="00D43920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</w:t>
      </w:r>
      <w:r w:rsidR="00D73727" w:rsidRPr="00D43920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28 ביוני 2025</w:t>
      </w:r>
    </w:p>
    <w:p w14:paraId="03978055" w14:textId="60987630" w:rsidR="005962F1" w:rsidRPr="00D43920" w:rsidRDefault="00240843" w:rsidP="00266625">
      <w:pPr>
        <w:spacing w:after="0" w:line="240" w:lineRule="auto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D43920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br/>
      </w:r>
      <w:r w:rsidRPr="00D43920">
        <w:rPr>
          <w:rFonts w:asciiTheme="minorBidi" w:hAnsiTheme="minorBidi"/>
          <w:b/>
          <w:bCs/>
          <w:sz w:val="24"/>
          <w:szCs w:val="24"/>
          <w:rtl/>
        </w:rPr>
        <w:t>גלרי</w:t>
      </w:r>
      <w:r w:rsidR="001B7E40" w:rsidRPr="00D43920">
        <w:rPr>
          <w:rFonts w:asciiTheme="minorBidi" w:hAnsiTheme="minorBidi"/>
          <w:b/>
          <w:bCs/>
          <w:sz w:val="24"/>
          <w:szCs w:val="24"/>
          <w:rtl/>
        </w:rPr>
        <w:t>ה</w:t>
      </w:r>
      <w:r w:rsidRPr="00D43920">
        <w:rPr>
          <w:rFonts w:asciiTheme="minorBidi" w:hAnsiTheme="minorBidi"/>
          <w:b/>
          <w:bCs/>
          <w:sz w:val="24"/>
          <w:szCs w:val="24"/>
          <w:rtl/>
        </w:rPr>
        <w:t xml:space="preserve"> צימבליסטה (ע"ש עפרה צימבליסטה)</w:t>
      </w:r>
    </w:p>
    <w:p w14:paraId="31F6BEEE" w14:textId="3CA130A4" w:rsidR="006E749D" w:rsidRPr="00DA1A30" w:rsidRDefault="00474168" w:rsidP="006E749D">
      <w:pPr>
        <w:spacing w:after="0" w:line="240" w:lineRule="auto"/>
        <w:jc w:val="center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DA1A30">
        <w:rPr>
          <w:rFonts w:asciiTheme="minorBidi" w:eastAsia="Times New Roman" w:hAnsiTheme="minorBidi" w:hint="eastAsia"/>
          <w:b/>
          <w:bCs/>
          <w:color w:val="000000" w:themeColor="text1"/>
          <w:sz w:val="24"/>
          <w:szCs w:val="24"/>
          <w:rtl/>
        </w:rPr>
        <w:t>רח</w:t>
      </w:r>
      <w:r w:rsidRPr="00DA1A30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' </w:t>
      </w:r>
      <w:r w:rsidR="005962F1" w:rsidRPr="00DA1A30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שיבת ציון 36, תל אביב</w:t>
      </w:r>
    </w:p>
    <w:p w14:paraId="26BF7077" w14:textId="77777777" w:rsidR="00D25FB8" w:rsidRPr="00FA54B9" w:rsidRDefault="00D25FB8" w:rsidP="006E749D">
      <w:pPr>
        <w:spacing w:after="0" w:line="240" w:lineRule="auto"/>
        <w:jc w:val="center"/>
        <w:rPr>
          <w:rFonts w:asciiTheme="minorBidi" w:eastAsia="Times New Roman" w:hAnsiTheme="minorBidi"/>
          <w:b/>
          <w:bCs/>
          <w:sz w:val="28"/>
          <w:szCs w:val="28"/>
          <w:u w:val="single"/>
          <w:rtl/>
        </w:rPr>
      </w:pPr>
    </w:p>
    <w:p w14:paraId="2A0061BE" w14:textId="23E13AB1" w:rsidR="00D25FB8" w:rsidRPr="00FA54B9" w:rsidRDefault="00E37A16" w:rsidP="00DA1A30">
      <w:pPr>
        <w:spacing w:after="0" w:line="240" w:lineRule="auto"/>
        <w:rPr>
          <w:rFonts w:asciiTheme="minorBidi" w:eastAsia="Times New Roman" w:hAnsiTheme="minorBidi"/>
          <w:sz w:val="24"/>
          <w:szCs w:val="24"/>
          <w:rtl/>
        </w:rPr>
      </w:pPr>
      <w:r w:rsidRPr="00E37A16">
        <w:rPr>
          <w:rFonts w:asciiTheme="minorBidi" w:eastAsia="Times New Roman" w:hAnsiTheme="minorBidi" w:hint="cs"/>
          <w:b/>
          <w:bCs/>
          <w:sz w:val="24"/>
          <w:szCs w:val="24"/>
          <w:rtl/>
        </w:rPr>
        <w:t>עוד מעט</w:t>
      </w:r>
      <w:r>
        <w:rPr>
          <w:rFonts w:asciiTheme="minorBidi" w:eastAsia="Times New Roman" w:hAnsiTheme="minorBidi" w:hint="cs"/>
          <w:sz w:val="24"/>
          <w:szCs w:val="24"/>
          <w:rtl/>
        </w:rPr>
        <w:t xml:space="preserve">, 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תערוכה חדשה מאוסף העבודות המשותפות של </w:t>
      </w:r>
      <w:proofErr w:type="spellStart"/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האמנית</w:t>
      </w:r>
      <w:proofErr w:type="spellEnd"/>
      <w:r w:rsidR="00CC1AAA">
        <w:rPr>
          <w:rFonts w:asciiTheme="minorBidi" w:eastAsia="Times New Roman" w:hAnsiTheme="minorBidi" w:hint="cs"/>
          <w:sz w:val="24"/>
          <w:szCs w:val="24"/>
          <w:rtl/>
        </w:rPr>
        <w:t>,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 </w:t>
      </w:r>
      <w:r w:rsidR="00D25FB8" w:rsidRPr="007736D6">
        <w:rPr>
          <w:rFonts w:asciiTheme="minorBidi" w:eastAsia="Times New Roman" w:hAnsiTheme="minorBidi"/>
          <w:b/>
          <w:bCs/>
          <w:sz w:val="24"/>
          <w:szCs w:val="24"/>
          <w:rtl/>
        </w:rPr>
        <w:t>עפרה צימבליסטה</w:t>
      </w:r>
      <w:r w:rsidR="00CC1AAA">
        <w:rPr>
          <w:rFonts w:asciiTheme="minorBidi" w:eastAsia="Times New Roman" w:hAnsiTheme="minorBidi" w:hint="cs"/>
          <w:b/>
          <w:bCs/>
          <w:sz w:val="24"/>
          <w:szCs w:val="24"/>
          <w:rtl/>
        </w:rPr>
        <w:t>,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 ו</w:t>
      </w:r>
      <w:r w:rsidR="00CC1AAA">
        <w:rPr>
          <w:rFonts w:asciiTheme="minorBidi" w:eastAsia="Times New Roman" w:hAnsiTheme="minorBidi" w:hint="cs"/>
          <w:sz w:val="24"/>
          <w:szCs w:val="24"/>
          <w:rtl/>
        </w:rPr>
        <w:t xml:space="preserve">של 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שתי</w:t>
      </w:r>
      <w:r w:rsidR="004C6F4D">
        <w:rPr>
          <w:rFonts w:asciiTheme="minorBidi" w:eastAsia="Times New Roman" w:hAnsiTheme="minorBidi" w:hint="cs"/>
          <w:sz w:val="24"/>
          <w:szCs w:val="24"/>
          <w:rtl/>
        </w:rPr>
        <w:t>ים מן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 </w:t>
      </w:r>
      <w:r w:rsidR="004C6F4D">
        <w:rPr>
          <w:rFonts w:asciiTheme="minorBidi" w:eastAsia="Times New Roman" w:hAnsiTheme="minorBidi" w:hint="cs"/>
          <w:sz w:val="24"/>
          <w:szCs w:val="24"/>
          <w:rtl/>
        </w:rPr>
        <w:t>ה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דמויות </w:t>
      </w:r>
      <w:r w:rsidR="004C6F4D">
        <w:rPr>
          <w:rFonts w:asciiTheme="minorBidi" w:eastAsia="Times New Roman" w:hAnsiTheme="minorBidi" w:hint="cs"/>
          <w:sz w:val="24"/>
          <w:szCs w:val="24"/>
          <w:rtl/>
        </w:rPr>
        <w:t>ה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מרכזיות בשדה ה</w:t>
      </w:r>
      <w:r w:rsidR="000E7400" w:rsidRPr="00FA54B9">
        <w:rPr>
          <w:rFonts w:asciiTheme="minorBidi" w:eastAsia="Times New Roman" w:hAnsiTheme="minorBidi"/>
          <w:sz w:val="24"/>
          <w:szCs w:val="24"/>
          <w:rtl/>
        </w:rPr>
        <w:t>שירה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 הישראלי</w:t>
      </w:r>
      <w:r w:rsidR="000E7400" w:rsidRPr="00FA54B9">
        <w:rPr>
          <w:rFonts w:asciiTheme="minorBidi" w:eastAsia="Times New Roman" w:hAnsiTheme="minorBidi"/>
          <w:sz w:val="24"/>
          <w:szCs w:val="24"/>
          <w:rtl/>
        </w:rPr>
        <w:t>ת</w:t>
      </w:r>
      <w:r w:rsidR="00F43493">
        <w:rPr>
          <w:rFonts w:asciiTheme="minorBidi" w:eastAsia="Times New Roman" w:hAnsiTheme="minorBidi" w:hint="cs"/>
          <w:sz w:val="24"/>
          <w:szCs w:val="24"/>
          <w:rtl/>
        </w:rPr>
        <w:t>,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 המשורר</w:t>
      </w:r>
      <w:r w:rsidR="00CC1AAA">
        <w:rPr>
          <w:rFonts w:asciiTheme="minorBidi" w:eastAsia="Times New Roman" w:hAnsiTheme="minorBidi" w:hint="cs"/>
          <w:sz w:val="24"/>
          <w:szCs w:val="24"/>
          <w:rtl/>
        </w:rPr>
        <w:t>ו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ת </w:t>
      </w:r>
      <w:r w:rsidR="00D25FB8" w:rsidRPr="00FA54B9">
        <w:rPr>
          <w:rFonts w:asciiTheme="minorBidi" w:eastAsia="Times New Roman" w:hAnsiTheme="minorBidi"/>
          <w:b/>
          <w:bCs/>
          <w:sz w:val="24"/>
          <w:szCs w:val="24"/>
          <w:rtl/>
        </w:rPr>
        <w:t>יונה וולך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 ו</w:t>
      </w:r>
      <w:r w:rsidR="00D25FB8" w:rsidRPr="00FA54B9">
        <w:rPr>
          <w:rFonts w:asciiTheme="minorBidi" w:eastAsia="Times New Roman" w:hAnsiTheme="minorBidi"/>
          <w:b/>
          <w:bCs/>
          <w:sz w:val="24"/>
          <w:szCs w:val="24"/>
          <w:rtl/>
        </w:rPr>
        <w:t>אגי משעול</w:t>
      </w:r>
      <w:r w:rsidR="00CC1AAA">
        <w:rPr>
          <w:rFonts w:asciiTheme="minorBidi" w:eastAsia="Times New Roman" w:hAnsiTheme="minorBidi" w:hint="cs"/>
          <w:sz w:val="24"/>
          <w:szCs w:val="24"/>
          <w:rtl/>
        </w:rPr>
        <w:t>,</w:t>
      </w:r>
      <w:r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ת</w:t>
      </w:r>
      <w:r w:rsidR="00CC1AAA">
        <w:rPr>
          <w:rFonts w:asciiTheme="minorBidi" w:eastAsia="Times New Roman" w:hAnsiTheme="minorBidi" w:hint="cs"/>
          <w:sz w:val="24"/>
          <w:szCs w:val="24"/>
          <w:rtl/>
        </w:rPr>
        <w:t>י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פתח ב</w:t>
      </w:r>
      <w:r w:rsidR="00CC1AAA">
        <w:rPr>
          <w:rFonts w:asciiTheme="minorBidi" w:eastAsia="Times New Roman" w:hAnsiTheme="minorBidi" w:hint="cs"/>
          <w:sz w:val="24"/>
          <w:szCs w:val="24"/>
          <w:rtl/>
        </w:rPr>
        <w:t>-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20 במרץ</w:t>
      </w:r>
      <w:r w:rsidR="00CC1AAA">
        <w:rPr>
          <w:rFonts w:asciiTheme="minorBidi" w:eastAsia="Times New Roman" w:hAnsiTheme="minorBidi" w:hint="cs"/>
          <w:sz w:val="24"/>
          <w:szCs w:val="24"/>
          <w:rtl/>
        </w:rPr>
        <w:t xml:space="preserve"> 2025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 בגלרי</w:t>
      </w:r>
      <w:r w:rsidR="00E20C2F" w:rsidRPr="00FA54B9">
        <w:rPr>
          <w:rFonts w:asciiTheme="minorBidi" w:eastAsia="Times New Roman" w:hAnsiTheme="minorBidi"/>
          <w:sz w:val="24"/>
          <w:szCs w:val="24"/>
          <w:rtl/>
        </w:rPr>
        <w:t>ה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 צימבליסטה בתל אביב.</w:t>
      </w:r>
      <w:r w:rsidR="00F43493">
        <w:rPr>
          <w:rFonts w:asciiTheme="minorBidi" w:eastAsia="Times New Roman" w:hAnsiTheme="minorBidi" w:hint="cs"/>
          <w:sz w:val="24"/>
          <w:szCs w:val="24"/>
          <w:rtl/>
        </w:rPr>
        <w:t xml:space="preserve"> 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עבודות</w:t>
      </w:r>
      <w:r w:rsidR="004C709B">
        <w:rPr>
          <w:rFonts w:asciiTheme="minorBidi" w:eastAsia="Times New Roman" w:hAnsiTheme="minorBidi" w:hint="cs"/>
          <w:sz w:val="24"/>
          <w:szCs w:val="24"/>
          <w:rtl/>
        </w:rPr>
        <w:t>יהן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 המיתולוגיות של צימבליסטה</w:t>
      </w:r>
      <w:r w:rsidR="004C709B">
        <w:rPr>
          <w:rFonts w:asciiTheme="minorBidi" w:eastAsia="Times New Roman" w:hAnsiTheme="minorBidi" w:hint="cs"/>
          <w:sz w:val="24"/>
          <w:szCs w:val="24"/>
          <w:rtl/>
        </w:rPr>
        <w:t>,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 וולך ומשעול יוצגו בשני חללי הגלריה</w:t>
      </w:r>
      <w:r>
        <w:rPr>
          <w:rFonts w:asciiTheme="minorBidi" w:eastAsia="Times New Roman" w:hAnsiTheme="minorBidi" w:hint="cs"/>
          <w:sz w:val="24"/>
          <w:szCs w:val="24"/>
          <w:rtl/>
        </w:rPr>
        <w:t xml:space="preserve">, 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 xml:space="preserve">לצד עבודות נוספות </w:t>
      </w:r>
      <w:r w:rsidR="004C709B">
        <w:rPr>
          <w:rFonts w:asciiTheme="minorBidi" w:eastAsia="Times New Roman" w:hAnsiTheme="minorBidi" w:hint="cs"/>
          <w:sz w:val="24"/>
          <w:szCs w:val="24"/>
          <w:rtl/>
        </w:rPr>
        <w:t>מ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אוסף צימבליסטה</w:t>
      </w:r>
      <w:r w:rsidR="004C709B">
        <w:rPr>
          <w:rFonts w:asciiTheme="minorBidi" w:eastAsia="Times New Roman" w:hAnsiTheme="minorBidi" w:hint="cs"/>
          <w:sz w:val="24"/>
          <w:szCs w:val="24"/>
          <w:rtl/>
        </w:rPr>
        <w:t xml:space="preserve">, שיוצגו </w:t>
      </w:r>
      <w:r w:rsidR="00CF271D">
        <w:rPr>
          <w:rFonts w:asciiTheme="minorBidi" w:eastAsia="Times New Roman" w:hAnsiTheme="minorBidi" w:hint="cs"/>
          <w:sz w:val="24"/>
          <w:szCs w:val="24"/>
          <w:rtl/>
        </w:rPr>
        <w:t>בגן הפסלים שבחצר</w:t>
      </w:r>
      <w:r w:rsidR="00D25FB8" w:rsidRPr="00FA54B9">
        <w:rPr>
          <w:rFonts w:asciiTheme="minorBidi" w:eastAsia="Times New Roman" w:hAnsiTheme="minorBidi"/>
          <w:sz w:val="24"/>
          <w:szCs w:val="24"/>
          <w:rtl/>
        </w:rPr>
        <w:t>.</w:t>
      </w:r>
    </w:p>
    <w:p w14:paraId="2E9D0140" w14:textId="1F9DFB45" w:rsidR="00D25FB8" w:rsidRDefault="00D25FB8" w:rsidP="001703E9">
      <w:pPr>
        <w:spacing w:after="0" w:line="240" w:lineRule="auto"/>
        <w:rPr>
          <w:rFonts w:asciiTheme="minorBidi" w:eastAsia="Times New Roman" w:hAnsiTheme="minorBidi"/>
          <w:sz w:val="24"/>
          <w:szCs w:val="24"/>
          <w:rtl/>
        </w:rPr>
      </w:pPr>
      <w:r w:rsidRPr="00FA54B9">
        <w:rPr>
          <w:rFonts w:asciiTheme="minorBidi" w:eastAsia="Times New Roman" w:hAnsiTheme="minorBidi"/>
          <w:sz w:val="24"/>
          <w:szCs w:val="24"/>
          <w:rtl/>
        </w:rPr>
        <w:br/>
        <w:t>התערוכה</w:t>
      </w:r>
      <w:r w:rsidR="00E37A16">
        <w:rPr>
          <w:rFonts w:asciiTheme="minorBidi" w:eastAsia="Times New Roman" w:hAnsiTheme="minorBidi" w:hint="cs"/>
          <w:sz w:val="24"/>
          <w:szCs w:val="24"/>
          <w:rtl/>
        </w:rPr>
        <w:t xml:space="preserve"> </w:t>
      </w:r>
      <w:r w:rsidR="00E37A16" w:rsidRPr="00E37A16">
        <w:rPr>
          <w:rFonts w:asciiTheme="minorBidi" w:eastAsia="Times New Roman" w:hAnsiTheme="minorBidi" w:hint="cs"/>
          <w:b/>
          <w:bCs/>
          <w:sz w:val="24"/>
          <w:szCs w:val="24"/>
          <w:rtl/>
        </w:rPr>
        <w:t>עוד מעט</w:t>
      </w:r>
      <w:r w:rsidRPr="00FA54B9">
        <w:rPr>
          <w:rFonts w:asciiTheme="minorBidi" w:eastAsia="Times New Roman" w:hAnsiTheme="minorBidi"/>
          <w:sz w:val="24"/>
          <w:szCs w:val="24"/>
          <w:rtl/>
        </w:rPr>
        <w:t xml:space="preserve"> תספק הצצה </w:t>
      </w:r>
      <w:r w:rsidR="00D246BB">
        <w:rPr>
          <w:rFonts w:asciiTheme="minorBidi" w:eastAsia="Times New Roman" w:hAnsiTheme="minorBidi" w:hint="cs"/>
          <w:sz w:val="24"/>
          <w:szCs w:val="24"/>
          <w:rtl/>
        </w:rPr>
        <w:t>ל</w:t>
      </w:r>
      <w:r w:rsidRPr="00FA54B9">
        <w:rPr>
          <w:rFonts w:asciiTheme="minorBidi" w:eastAsia="Times New Roman" w:hAnsiTheme="minorBidi"/>
          <w:sz w:val="24"/>
          <w:szCs w:val="24"/>
          <w:rtl/>
        </w:rPr>
        <w:t>דיאלוג האמנותי</w:t>
      </w:r>
      <w:r w:rsidR="002A610A">
        <w:rPr>
          <w:rFonts w:asciiTheme="minorBidi" w:eastAsia="Times New Roman" w:hAnsiTheme="minorBidi" w:hint="cs"/>
          <w:sz w:val="24"/>
          <w:szCs w:val="24"/>
          <w:rtl/>
        </w:rPr>
        <w:t>,</w:t>
      </w:r>
      <w:r w:rsidRPr="00FA54B9">
        <w:rPr>
          <w:rFonts w:asciiTheme="minorBidi" w:eastAsia="Times New Roman" w:hAnsiTheme="minorBidi"/>
          <w:sz w:val="24"/>
          <w:szCs w:val="24"/>
          <w:rtl/>
        </w:rPr>
        <w:t xml:space="preserve"> שהת</w:t>
      </w:r>
      <w:r w:rsidR="00283156">
        <w:rPr>
          <w:rFonts w:asciiTheme="minorBidi" w:eastAsia="Times New Roman" w:hAnsiTheme="minorBidi" w:hint="cs"/>
          <w:sz w:val="24"/>
          <w:szCs w:val="24"/>
          <w:rtl/>
        </w:rPr>
        <w:t>קיים</w:t>
      </w:r>
      <w:r w:rsidRPr="00FA54B9">
        <w:rPr>
          <w:rFonts w:asciiTheme="minorBidi" w:eastAsia="Times New Roman" w:hAnsiTheme="minorBidi"/>
          <w:sz w:val="24"/>
          <w:szCs w:val="24"/>
          <w:rtl/>
        </w:rPr>
        <w:t xml:space="preserve"> בין 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>צימבלי</w:t>
      </w:r>
      <w:r w:rsidR="00FA54B9" w:rsidRPr="00FA54B9">
        <w:rPr>
          <w:rFonts w:asciiTheme="minorBidi" w:eastAsia="Times New Roman" w:hAnsiTheme="minorBidi"/>
          <w:sz w:val="24"/>
          <w:szCs w:val="24"/>
          <w:rtl/>
        </w:rPr>
        <w:t>ס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>טה</w:t>
      </w:r>
      <w:r w:rsidR="002A610A">
        <w:rPr>
          <w:rFonts w:asciiTheme="minorBidi" w:eastAsia="Times New Roman" w:hAnsiTheme="minorBidi" w:hint="cs"/>
          <w:sz w:val="24"/>
          <w:szCs w:val="24"/>
          <w:rtl/>
        </w:rPr>
        <w:t>,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 xml:space="preserve"> וולך ומשעול</w:t>
      </w:r>
      <w:r w:rsidRPr="00FA54B9">
        <w:rPr>
          <w:rFonts w:asciiTheme="minorBidi" w:eastAsia="Times New Roman" w:hAnsiTheme="minorBidi"/>
          <w:sz w:val="24"/>
          <w:szCs w:val="24"/>
          <w:rtl/>
        </w:rPr>
        <w:t>, ות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 xml:space="preserve">חשוף את השיח </w:t>
      </w:r>
      <w:r w:rsidR="002A610A">
        <w:rPr>
          <w:rFonts w:asciiTheme="minorBidi" w:eastAsia="Times New Roman" w:hAnsiTheme="minorBidi" w:hint="cs"/>
          <w:sz w:val="24"/>
          <w:szCs w:val="24"/>
          <w:rtl/>
        </w:rPr>
        <w:t>שניהלו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 xml:space="preserve"> השלוש. בין העבודות השונות </w:t>
      </w:r>
      <w:r w:rsidR="001208FE" w:rsidRPr="00BC4067">
        <w:rPr>
          <w:rFonts w:asciiTheme="minorBidi" w:eastAsia="Times New Roman" w:hAnsiTheme="minorBidi"/>
          <w:sz w:val="24"/>
          <w:szCs w:val="24"/>
          <w:u w:val="single"/>
          <w:rtl/>
        </w:rPr>
        <w:t>יוצגו</w:t>
      </w:r>
      <w:r w:rsidR="005F409E">
        <w:rPr>
          <w:rFonts w:asciiTheme="minorBidi" w:eastAsia="Times New Roman" w:hAnsiTheme="minorBidi" w:hint="cs"/>
          <w:sz w:val="24"/>
          <w:szCs w:val="24"/>
          <w:rtl/>
        </w:rPr>
        <w:t xml:space="preserve"> </w:t>
      </w:r>
      <w:r w:rsidR="00086319">
        <w:rPr>
          <w:rFonts w:asciiTheme="minorBidi" w:eastAsia="Times New Roman" w:hAnsiTheme="minorBidi" w:hint="cs"/>
          <w:sz w:val="24"/>
          <w:szCs w:val="24"/>
          <w:rtl/>
        </w:rPr>
        <w:t xml:space="preserve">גם 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>מכתבים ותמונות</w:t>
      </w:r>
      <w:r w:rsidR="00B32D2C">
        <w:rPr>
          <w:rFonts w:asciiTheme="minorBidi" w:eastAsia="Times New Roman" w:hAnsiTheme="minorBidi" w:hint="cs"/>
          <w:sz w:val="24"/>
          <w:szCs w:val="24"/>
          <w:rtl/>
        </w:rPr>
        <w:t>,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 xml:space="preserve"> </w:t>
      </w:r>
      <w:r w:rsidR="00B32D2C">
        <w:rPr>
          <w:rFonts w:asciiTheme="minorBidi" w:eastAsia="Times New Roman" w:hAnsiTheme="minorBidi" w:hint="cs"/>
          <w:sz w:val="24"/>
          <w:szCs w:val="24"/>
          <w:rtl/>
        </w:rPr>
        <w:t>ש</w:t>
      </w:r>
      <w:r w:rsidR="00426773">
        <w:rPr>
          <w:rFonts w:asciiTheme="minorBidi" w:eastAsia="Times New Roman" w:hAnsiTheme="minorBidi" w:hint="cs"/>
          <w:sz w:val="24"/>
          <w:szCs w:val="24"/>
          <w:rtl/>
        </w:rPr>
        <w:t>נחשפו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 xml:space="preserve"> </w:t>
      </w:r>
      <w:r w:rsidR="00BB4EFB">
        <w:rPr>
          <w:rFonts w:asciiTheme="minorBidi" w:eastAsia="Times New Roman" w:hAnsiTheme="minorBidi" w:hint="cs"/>
          <w:sz w:val="24"/>
          <w:szCs w:val="24"/>
          <w:rtl/>
        </w:rPr>
        <w:t xml:space="preserve"> </w:t>
      </w:r>
      <w:r w:rsidR="00086319">
        <w:rPr>
          <w:rFonts w:asciiTheme="minorBidi" w:eastAsia="Times New Roman" w:hAnsiTheme="minorBidi" w:hint="cs"/>
          <w:sz w:val="24"/>
          <w:szCs w:val="24"/>
          <w:rtl/>
        </w:rPr>
        <w:t>ב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>תערוכ</w:t>
      </w:r>
      <w:r w:rsidR="00086319">
        <w:rPr>
          <w:rFonts w:asciiTheme="minorBidi" w:eastAsia="Times New Roman" w:hAnsiTheme="minorBidi" w:hint="cs"/>
          <w:sz w:val="24"/>
          <w:szCs w:val="24"/>
          <w:rtl/>
        </w:rPr>
        <w:t>תן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 xml:space="preserve"> המקורית של וולך </w:t>
      </w:r>
      <w:proofErr w:type="spellStart"/>
      <w:r w:rsidR="008B56E7" w:rsidRPr="00FA54B9">
        <w:rPr>
          <w:rFonts w:asciiTheme="minorBidi" w:eastAsia="Times New Roman" w:hAnsiTheme="minorBidi"/>
          <w:sz w:val="24"/>
          <w:szCs w:val="24"/>
          <w:rtl/>
        </w:rPr>
        <w:t>ו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>צימבליסטה</w:t>
      </w:r>
      <w:proofErr w:type="spellEnd"/>
      <w:r w:rsidR="00086319">
        <w:rPr>
          <w:rFonts w:asciiTheme="minorBidi" w:eastAsia="Times New Roman" w:hAnsiTheme="minorBidi" w:hint="cs"/>
          <w:sz w:val="24"/>
          <w:szCs w:val="24"/>
          <w:rtl/>
        </w:rPr>
        <w:t xml:space="preserve"> </w:t>
      </w:r>
      <w:r w:rsidR="00086319" w:rsidRPr="00991DAA">
        <w:rPr>
          <w:rFonts w:asciiTheme="minorBidi" w:eastAsia="Times New Roman" w:hAnsiTheme="minorBidi"/>
          <w:sz w:val="24"/>
          <w:szCs w:val="24"/>
          <w:rtl/>
        </w:rPr>
        <w:t>ב</w:t>
      </w:r>
      <w:r w:rsidR="00086319" w:rsidRPr="007736D6">
        <w:rPr>
          <w:rFonts w:asciiTheme="minorBidi" w:eastAsia="Times New Roman" w:hAnsiTheme="minorBidi"/>
          <w:sz w:val="24"/>
          <w:szCs w:val="24"/>
          <w:u w:val="single"/>
          <w:rtl/>
        </w:rPr>
        <w:t>גלריה שרה לוי</w:t>
      </w:r>
      <w:r w:rsidR="00086319">
        <w:rPr>
          <w:rFonts w:asciiTheme="minorBidi" w:eastAsia="Times New Roman" w:hAnsiTheme="minorBidi" w:hint="cs"/>
          <w:sz w:val="24"/>
          <w:szCs w:val="24"/>
          <w:u w:val="single"/>
          <w:rtl/>
        </w:rPr>
        <w:t xml:space="preserve"> בתל אביב בשנת </w:t>
      </w:r>
      <w:r w:rsidR="00734BEF">
        <w:rPr>
          <w:rFonts w:asciiTheme="minorBidi" w:eastAsia="Times New Roman" w:hAnsiTheme="minorBidi"/>
          <w:sz w:val="24"/>
          <w:szCs w:val="24"/>
          <w:u w:val="single"/>
        </w:rPr>
        <w:t>1984</w:t>
      </w:r>
      <w:r w:rsidR="00734BEF">
        <w:rPr>
          <w:rFonts w:asciiTheme="minorBidi" w:eastAsia="Times New Roman" w:hAnsiTheme="minorBidi" w:hint="cs"/>
          <w:sz w:val="24"/>
          <w:szCs w:val="24"/>
          <w:u w:val="single"/>
          <w:rtl/>
        </w:rPr>
        <w:t xml:space="preserve">, </w:t>
      </w:r>
      <w:r w:rsidR="00086319">
        <w:rPr>
          <w:rFonts w:asciiTheme="minorBidi" w:eastAsia="Times New Roman" w:hAnsiTheme="minorBidi" w:hint="cs"/>
          <w:sz w:val="24"/>
          <w:szCs w:val="24"/>
          <w:u w:val="single"/>
          <w:rtl/>
        </w:rPr>
        <w:t>ולא הוצגו מאז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>.</w:t>
      </w:r>
      <w:r w:rsidRPr="00FA54B9">
        <w:rPr>
          <w:rFonts w:asciiTheme="minorBidi" w:eastAsia="Times New Roman" w:hAnsiTheme="minorBidi"/>
          <w:sz w:val="24"/>
          <w:szCs w:val="24"/>
          <w:rtl/>
        </w:rPr>
        <w:t xml:space="preserve"> המפגש בין שירה לאמנות פלסטית והיצירה הרב-תחומית</w:t>
      </w:r>
      <w:r w:rsidR="00676596">
        <w:rPr>
          <w:rFonts w:asciiTheme="minorBidi" w:eastAsia="Times New Roman" w:hAnsiTheme="minorBidi" w:hint="cs"/>
          <w:sz w:val="24"/>
          <w:szCs w:val="24"/>
          <w:rtl/>
        </w:rPr>
        <w:t>,</w:t>
      </w:r>
      <w:r w:rsidRPr="00FA54B9">
        <w:rPr>
          <w:rFonts w:asciiTheme="minorBidi" w:eastAsia="Times New Roman" w:hAnsiTheme="minorBidi"/>
          <w:sz w:val="24"/>
          <w:szCs w:val="24"/>
          <w:rtl/>
        </w:rPr>
        <w:t xml:space="preserve"> שאפיינ</w:t>
      </w:r>
      <w:r w:rsidR="00676596">
        <w:rPr>
          <w:rFonts w:asciiTheme="minorBidi" w:eastAsia="Times New Roman" w:hAnsiTheme="minorBidi" w:hint="cs"/>
          <w:sz w:val="24"/>
          <w:szCs w:val="24"/>
          <w:rtl/>
        </w:rPr>
        <w:t>ו</w:t>
      </w:r>
      <w:r w:rsidRPr="00FA54B9">
        <w:rPr>
          <w:rFonts w:asciiTheme="minorBidi" w:eastAsia="Times New Roman" w:hAnsiTheme="minorBidi"/>
          <w:sz w:val="24"/>
          <w:szCs w:val="24"/>
          <w:rtl/>
        </w:rPr>
        <w:t xml:space="preserve"> את 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>צימבליסטה</w:t>
      </w:r>
      <w:r w:rsidR="00676596">
        <w:rPr>
          <w:rFonts w:asciiTheme="minorBidi" w:eastAsia="Times New Roman" w:hAnsiTheme="minorBidi" w:hint="cs"/>
          <w:sz w:val="24"/>
          <w:szCs w:val="24"/>
          <w:rtl/>
        </w:rPr>
        <w:t>,</w:t>
      </w:r>
      <w:r w:rsidRPr="00FA54B9">
        <w:rPr>
          <w:rFonts w:asciiTheme="minorBidi" w:eastAsia="Times New Roman" w:hAnsiTheme="minorBidi"/>
          <w:sz w:val="24"/>
          <w:szCs w:val="24"/>
          <w:rtl/>
        </w:rPr>
        <w:t xml:space="preserve"> </w:t>
      </w:r>
      <w:r w:rsidR="00A52661">
        <w:rPr>
          <w:rFonts w:asciiTheme="minorBidi" w:eastAsia="Times New Roman" w:hAnsiTheme="minorBidi" w:hint="cs"/>
          <w:sz w:val="24"/>
          <w:szCs w:val="24"/>
          <w:rtl/>
        </w:rPr>
        <w:t xml:space="preserve">היוו 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 xml:space="preserve"> </w:t>
      </w:r>
      <w:r w:rsidRPr="00FA54B9">
        <w:rPr>
          <w:rFonts w:asciiTheme="minorBidi" w:eastAsia="Times New Roman" w:hAnsiTheme="minorBidi"/>
          <w:sz w:val="24"/>
          <w:szCs w:val="24"/>
          <w:rtl/>
        </w:rPr>
        <w:t>בסיס ו</w:t>
      </w:r>
      <w:r w:rsidR="00E35B70">
        <w:rPr>
          <w:rFonts w:asciiTheme="minorBidi" w:eastAsia="Times New Roman" w:hAnsiTheme="minorBidi" w:hint="cs"/>
          <w:sz w:val="24"/>
          <w:szCs w:val="24"/>
          <w:rtl/>
        </w:rPr>
        <w:t xml:space="preserve">מקור </w:t>
      </w:r>
      <w:r w:rsidRPr="00FA54B9">
        <w:rPr>
          <w:rFonts w:asciiTheme="minorBidi" w:eastAsia="Times New Roman" w:hAnsiTheme="minorBidi"/>
          <w:sz w:val="24"/>
          <w:szCs w:val="24"/>
          <w:rtl/>
        </w:rPr>
        <w:t xml:space="preserve">השראה </w:t>
      </w:r>
      <w:r w:rsidR="001208FE" w:rsidRPr="00FA54B9">
        <w:rPr>
          <w:rFonts w:asciiTheme="minorBidi" w:eastAsia="Times New Roman" w:hAnsiTheme="minorBidi"/>
          <w:sz w:val="24"/>
          <w:szCs w:val="24"/>
          <w:rtl/>
        </w:rPr>
        <w:t>ל</w:t>
      </w:r>
      <w:r w:rsidRPr="00FA54B9">
        <w:rPr>
          <w:rFonts w:asciiTheme="minorBidi" w:eastAsia="Times New Roman" w:hAnsiTheme="minorBidi"/>
          <w:sz w:val="24"/>
          <w:szCs w:val="24"/>
          <w:rtl/>
        </w:rPr>
        <w:t>פתיחת גלריה צימבליסטה</w:t>
      </w:r>
      <w:r w:rsidRPr="00FA54B9">
        <w:rPr>
          <w:rFonts w:asciiTheme="minorBidi" w:eastAsia="Times New Roman" w:hAnsiTheme="minorBidi"/>
          <w:sz w:val="24"/>
          <w:szCs w:val="24"/>
        </w:rPr>
        <w:t>.</w:t>
      </w:r>
    </w:p>
    <w:p w14:paraId="1DD3F9D6" w14:textId="77777777" w:rsidR="00DA1A30" w:rsidRDefault="00DA1A30" w:rsidP="00DA1A30">
      <w:pPr>
        <w:spacing w:after="0" w:line="240" w:lineRule="auto"/>
        <w:rPr>
          <w:rFonts w:asciiTheme="minorBidi" w:eastAsia="Times New Roman" w:hAnsiTheme="minorBidi"/>
          <w:sz w:val="24"/>
          <w:szCs w:val="24"/>
          <w:rtl/>
        </w:rPr>
      </w:pPr>
    </w:p>
    <w:p w14:paraId="53C5A664" w14:textId="7ABFBEED" w:rsidR="00DA1A30" w:rsidRPr="00FA54B9" w:rsidRDefault="00DA1A30" w:rsidP="00DA1A30">
      <w:pPr>
        <w:spacing w:after="0" w:line="240" w:lineRule="auto"/>
        <w:rPr>
          <w:rFonts w:asciiTheme="minorBidi" w:eastAsia="Times New Roman" w:hAnsiTheme="minorBidi"/>
          <w:sz w:val="24"/>
          <w:szCs w:val="24"/>
          <w:rtl/>
        </w:rPr>
      </w:pPr>
      <w:r w:rsidRPr="00DA1A30">
        <w:rPr>
          <w:rFonts w:asciiTheme="minorBidi" w:eastAsia="Times New Roman" w:hAnsiTheme="minorBidi"/>
          <w:sz w:val="24"/>
          <w:szCs w:val="24"/>
          <w:rtl/>
        </w:rPr>
        <w:t xml:space="preserve">התערוכה נעשתה </w:t>
      </w:r>
      <w:r>
        <w:rPr>
          <w:rFonts w:asciiTheme="minorBidi" w:eastAsia="Times New Roman" w:hAnsiTheme="minorBidi" w:hint="cs"/>
          <w:sz w:val="24"/>
          <w:szCs w:val="24"/>
          <w:rtl/>
        </w:rPr>
        <w:t>בשיתוף עם אוסף בנו כלב, גלריה גורדון ואבי חי.</w:t>
      </w:r>
    </w:p>
    <w:p w14:paraId="53AFB869" w14:textId="5845BFB4" w:rsidR="00D25FB8" w:rsidRPr="00FA54B9" w:rsidRDefault="00D25FB8" w:rsidP="00DA1A30">
      <w:pPr>
        <w:spacing w:after="0" w:line="240" w:lineRule="auto"/>
        <w:rPr>
          <w:rFonts w:asciiTheme="minorBidi" w:eastAsia="Times New Roman" w:hAnsiTheme="minorBidi"/>
          <w:sz w:val="24"/>
          <w:szCs w:val="24"/>
          <w:rtl/>
        </w:rPr>
      </w:pPr>
    </w:p>
    <w:p w14:paraId="786D9430" w14:textId="136C9A0E" w:rsidR="006E749D" w:rsidRPr="007736D6" w:rsidRDefault="006E749D" w:rsidP="00DA1A30">
      <w:pPr>
        <w:pStyle w:val="a3"/>
        <w:rPr>
          <w:sz w:val="24"/>
          <w:szCs w:val="24"/>
        </w:rPr>
      </w:pPr>
      <w:r w:rsidRPr="007736D6">
        <w:rPr>
          <w:b/>
          <w:bCs/>
          <w:sz w:val="24"/>
          <w:szCs w:val="24"/>
          <w:rtl/>
        </w:rPr>
        <w:t>גלריה צימבליסטה</w:t>
      </w:r>
      <w:r w:rsidRPr="007736D6">
        <w:rPr>
          <w:sz w:val="24"/>
          <w:szCs w:val="24"/>
          <w:rtl/>
        </w:rPr>
        <w:t> היא מרכז חדש לאמנות עכשווית</w:t>
      </w:r>
      <w:r w:rsidR="005B6492">
        <w:rPr>
          <w:rFonts w:hint="cs"/>
          <w:sz w:val="24"/>
          <w:szCs w:val="24"/>
          <w:rtl/>
        </w:rPr>
        <w:t xml:space="preserve"> </w:t>
      </w:r>
      <w:r w:rsidR="005B6492">
        <w:rPr>
          <w:sz w:val="24"/>
          <w:szCs w:val="24"/>
          <w:rtl/>
        </w:rPr>
        <w:t>–</w:t>
      </w:r>
      <w:r w:rsidRPr="007736D6">
        <w:rPr>
          <w:sz w:val="24"/>
          <w:szCs w:val="24"/>
          <w:rtl/>
        </w:rPr>
        <w:t xml:space="preserve"> בית לאמנות פלסטית ו</w:t>
      </w:r>
      <w:r w:rsidR="008D5CCD">
        <w:rPr>
          <w:rFonts w:hint="cs"/>
          <w:sz w:val="24"/>
          <w:szCs w:val="24"/>
          <w:rtl/>
        </w:rPr>
        <w:t>ל</w:t>
      </w:r>
      <w:r w:rsidRPr="007736D6">
        <w:rPr>
          <w:sz w:val="24"/>
          <w:szCs w:val="24"/>
          <w:rtl/>
        </w:rPr>
        <w:t xml:space="preserve">מוזיקה ע"ש </w:t>
      </w:r>
      <w:proofErr w:type="spellStart"/>
      <w:r w:rsidRPr="007736D6">
        <w:rPr>
          <w:sz w:val="24"/>
          <w:szCs w:val="24"/>
          <w:rtl/>
        </w:rPr>
        <w:t>האמנית</w:t>
      </w:r>
      <w:proofErr w:type="spellEnd"/>
      <w:r w:rsidRPr="007736D6">
        <w:rPr>
          <w:sz w:val="24"/>
          <w:szCs w:val="24"/>
          <w:rtl/>
        </w:rPr>
        <w:t xml:space="preserve"> עפרה צימבליסטה, </w:t>
      </w:r>
      <w:r w:rsidR="00181096">
        <w:rPr>
          <w:rFonts w:hint="cs"/>
          <w:sz w:val="24"/>
          <w:szCs w:val="24"/>
          <w:rtl/>
        </w:rPr>
        <w:t>ה</w:t>
      </w:r>
      <w:r w:rsidRPr="007736D6">
        <w:rPr>
          <w:sz w:val="24"/>
          <w:szCs w:val="24"/>
          <w:rtl/>
        </w:rPr>
        <w:t xml:space="preserve">ממוקם </w:t>
      </w:r>
      <w:r w:rsidR="005B6492">
        <w:rPr>
          <w:rFonts w:hint="cs"/>
          <w:sz w:val="24"/>
          <w:szCs w:val="24"/>
          <w:rtl/>
        </w:rPr>
        <w:t>ב</w:t>
      </w:r>
      <w:r w:rsidRPr="007736D6">
        <w:rPr>
          <w:sz w:val="24"/>
          <w:szCs w:val="24"/>
          <w:rtl/>
        </w:rPr>
        <w:t>דרום-מזרח</w:t>
      </w:r>
      <w:r w:rsidR="005B6492">
        <w:rPr>
          <w:rFonts w:hint="cs"/>
          <w:sz w:val="24"/>
          <w:szCs w:val="24"/>
          <w:rtl/>
        </w:rPr>
        <w:t xml:space="preserve"> </w:t>
      </w:r>
      <w:r w:rsidRPr="007736D6">
        <w:rPr>
          <w:sz w:val="24"/>
          <w:szCs w:val="24"/>
          <w:rtl/>
        </w:rPr>
        <w:t>תל אביב</w:t>
      </w:r>
      <w:r w:rsidR="008D5CCD">
        <w:rPr>
          <w:rFonts w:hint="cs"/>
          <w:sz w:val="24"/>
          <w:szCs w:val="24"/>
          <w:rtl/>
        </w:rPr>
        <w:t>, אזור המהווה</w:t>
      </w:r>
      <w:r w:rsidRPr="007736D6">
        <w:rPr>
          <w:sz w:val="24"/>
          <w:szCs w:val="24"/>
          <w:rtl/>
        </w:rPr>
        <w:t xml:space="preserve"> מוקד מתפתח </w:t>
      </w:r>
      <w:proofErr w:type="spellStart"/>
      <w:r w:rsidRPr="007736D6">
        <w:rPr>
          <w:sz w:val="24"/>
          <w:szCs w:val="24"/>
          <w:rtl/>
        </w:rPr>
        <w:t>לאמנים</w:t>
      </w:r>
      <w:proofErr w:type="spellEnd"/>
      <w:r w:rsidRPr="007736D6">
        <w:rPr>
          <w:sz w:val="24"/>
          <w:szCs w:val="24"/>
          <w:rtl/>
        </w:rPr>
        <w:t xml:space="preserve"> ו</w:t>
      </w:r>
      <w:r w:rsidR="00181096">
        <w:rPr>
          <w:rFonts w:hint="cs"/>
          <w:sz w:val="24"/>
          <w:szCs w:val="24"/>
          <w:rtl/>
        </w:rPr>
        <w:t>ל</w:t>
      </w:r>
      <w:r w:rsidRPr="007736D6">
        <w:rPr>
          <w:sz w:val="24"/>
          <w:szCs w:val="24"/>
          <w:rtl/>
        </w:rPr>
        <w:t>יוצרים בעיר</w:t>
      </w:r>
      <w:r w:rsidR="00181096">
        <w:rPr>
          <w:rFonts w:hint="cs"/>
          <w:sz w:val="24"/>
          <w:szCs w:val="24"/>
          <w:rtl/>
        </w:rPr>
        <w:t>,</w:t>
      </w:r>
      <w:r w:rsidRPr="007736D6">
        <w:rPr>
          <w:sz w:val="24"/>
          <w:szCs w:val="24"/>
          <w:rtl/>
        </w:rPr>
        <w:t xml:space="preserve"> אשר יארח תערוכות, הופעות ואירועים שונים</w:t>
      </w:r>
      <w:r w:rsidRPr="007736D6">
        <w:rPr>
          <w:sz w:val="24"/>
          <w:szCs w:val="24"/>
        </w:rPr>
        <w:t>.</w:t>
      </w:r>
    </w:p>
    <w:p w14:paraId="0C8AF8D5" w14:textId="6C62512D" w:rsidR="006E749D" w:rsidRPr="00FA54B9" w:rsidRDefault="006E749D" w:rsidP="00DA1A30">
      <w:pPr>
        <w:spacing w:before="100" w:beforeAutospacing="1" w:after="100" w:afterAutospacing="1" w:line="276" w:lineRule="auto"/>
        <w:rPr>
          <w:rFonts w:asciiTheme="minorBidi" w:eastAsia="Times New Roman" w:hAnsiTheme="minorBidi"/>
          <w:color w:val="000000"/>
          <w:sz w:val="24"/>
          <w:szCs w:val="24"/>
        </w:rPr>
      </w:pPr>
      <w:r w:rsidRPr="00FA54B9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גלריה צימבליסטה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 מהווה מסגרת למפגש אינטימי, לשיח אמנים ועמיתים</w:t>
      </w:r>
      <w:r w:rsidR="005B6492">
        <w:rPr>
          <w:rFonts w:asciiTheme="minorBidi" w:eastAsia="Times New Roman" w:hAnsiTheme="minorBidi" w:hint="cs"/>
          <w:color w:val="000000"/>
          <w:sz w:val="24"/>
          <w:szCs w:val="24"/>
          <w:rtl/>
        </w:rPr>
        <w:t>,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</w:t>
      </w:r>
      <w:r w:rsidR="005B6492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תוך 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דגש על מערכות יחסים </w:t>
      </w:r>
      <w:r w:rsidR="00AD4AC9">
        <w:rPr>
          <w:rFonts w:asciiTheme="minorBidi" w:eastAsia="Times New Roman" w:hAnsiTheme="minorBidi" w:hint="cs"/>
          <w:color w:val="000000"/>
          <w:sz w:val="24"/>
          <w:szCs w:val="24"/>
          <w:rtl/>
        </w:rPr>
        <w:t>בנות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קיימא בין אמנים, מוזיקאים, כותבים ואוהבי אמנות, ובין אמנות ל</w:t>
      </w:r>
      <w:r w:rsidR="00057190">
        <w:rPr>
          <w:rFonts w:asciiTheme="minorBidi" w:eastAsia="Times New Roman" w:hAnsiTheme="minorBidi" w:hint="cs"/>
          <w:color w:val="000000"/>
          <w:sz w:val="24"/>
          <w:szCs w:val="24"/>
          <w:rtl/>
        </w:rPr>
        <w:t>בין ה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חברה שבה היא פועלת</w:t>
      </w:r>
      <w:r w:rsidRPr="00FA54B9">
        <w:rPr>
          <w:rFonts w:asciiTheme="minorBidi" w:eastAsia="Times New Roman" w:hAnsiTheme="minorBidi"/>
          <w:color w:val="000000"/>
          <w:sz w:val="24"/>
          <w:szCs w:val="24"/>
        </w:rPr>
        <w:t>.</w:t>
      </w:r>
      <w:r w:rsidR="00D25FB8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</w:t>
      </w:r>
      <w:r w:rsidR="00D25FB8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br/>
      </w:r>
      <w:r w:rsidR="0025584A">
        <w:rPr>
          <w:rFonts w:asciiTheme="minorBidi" w:eastAsia="Times New Roman" w:hAnsiTheme="minorBidi" w:hint="cs"/>
          <w:color w:val="000000"/>
          <w:sz w:val="24"/>
          <w:szCs w:val="24"/>
          <w:rtl/>
        </w:rPr>
        <w:t>בנוסף</w:t>
      </w:r>
      <w:r w:rsidR="0025584A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</w:t>
      </w:r>
      <w:r w:rsidR="0025584A">
        <w:rPr>
          <w:rFonts w:asciiTheme="minorBidi" w:eastAsia="Times New Roman" w:hAnsiTheme="minorBidi" w:hint="cs"/>
          <w:color w:val="000000"/>
          <w:sz w:val="24"/>
          <w:szCs w:val="24"/>
          <w:rtl/>
        </w:rPr>
        <w:t>ל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תערוכות מתחלפות </w:t>
      </w:r>
      <w:r w:rsidR="0025584A">
        <w:rPr>
          <w:rFonts w:asciiTheme="minorBidi" w:eastAsia="Times New Roman" w:hAnsiTheme="minorBidi" w:hint="cs"/>
          <w:color w:val="000000"/>
          <w:sz w:val="24"/>
          <w:szCs w:val="24"/>
          <w:rtl/>
        </w:rPr>
        <w:t>יתקיימו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בחלל מופעי מוזיקה </w:t>
      </w:r>
      <w:r w:rsidR="00247AFC">
        <w:rPr>
          <w:rFonts w:asciiTheme="minorBidi" w:eastAsia="Times New Roman" w:hAnsiTheme="minorBidi" w:hint="cs"/>
          <w:color w:val="000000"/>
          <w:sz w:val="24"/>
          <w:szCs w:val="24"/>
          <w:rtl/>
        </w:rPr>
        <w:t>בעלי זיקה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רב</w:t>
      </w:r>
      <w:r w:rsidR="00247AFC">
        <w:rPr>
          <w:rFonts w:asciiTheme="minorBidi" w:eastAsia="Times New Roman" w:hAnsiTheme="minorBidi" w:hint="cs"/>
          <w:color w:val="000000"/>
          <w:sz w:val="24"/>
          <w:szCs w:val="24"/>
          <w:rtl/>
        </w:rPr>
        <w:t>-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תרבותית</w:t>
      </w:r>
      <w:r w:rsidR="00BA5391">
        <w:rPr>
          <w:rFonts w:asciiTheme="minorBidi" w:eastAsia="Times New Roman" w:hAnsiTheme="minorBidi" w:hint="cs"/>
          <w:color w:val="000000"/>
          <w:sz w:val="24"/>
          <w:szCs w:val="24"/>
          <w:rtl/>
        </w:rPr>
        <w:t>, המתמקדים ב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חיבורים בין יוצרים </w:t>
      </w:r>
      <w:r w:rsidR="008B7BE2">
        <w:rPr>
          <w:rFonts w:asciiTheme="minorBidi" w:eastAsia="Times New Roman" w:hAnsiTheme="minorBidi" w:hint="cs"/>
          <w:color w:val="000000"/>
          <w:sz w:val="24"/>
          <w:szCs w:val="24"/>
          <w:rtl/>
        </w:rPr>
        <w:t>מתחומים שונים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.</w:t>
      </w:r>
      <w:r w:rsidR="002A0FD5" w:rsidRPr="002A0FD5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 </w:t>
      </w:r>
      <w:r w:rsidR="002A0FD5">
        <w:rPr>
          <w:rFonts w:asciiTheme="minorBidi" w:eastAsia="Times New Roman" w:hAnsiTheme="minorBidi" w:hint="cs"/>
          <w:color w:val="000000"/>
          <w:sz w:val="24"/>
          <w:szCs w:val="24"/>
          <w:rtl/>
        </w:rPr>
        <w:t>ברוח מיקום</w:t>
      </w:r>
      <w:r w:rsidR="002A0FD5" w:rsidRPr="00C55542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הגלריה בצמוד לשכונ</w:t>
      </w:r>
      <w:r w:rsidR="00E40CFA">
        <w:rPr>
          <w:rFonts w:asciiTheme="minorBidi" w:eastAsia="Times New Roman" w:hAnsiTheme="minorBidi" w:hint="cs"/>
          <w:color w:val="000000"/>
          <w:sz w:val="24"/>
          <w:szCs w:val="24"/>
          <w:rtl/>
        </w:rPr>
        <w:t>ו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ת שפירא ונווה שאנן, </w:t>
      </w:r>
      <w:r w:rsidR="00E40CFA">
        <w:rPr>
          <w:rFonts w:asciiTheme="minorBidi" w:eastAsia="Times New Roman" w:hAnsiTheme="minorBidi" w:hint="cs"/>
          <w:color w:val="000000"/>
          <w:sz w:val="24"/>
          <w:szCs w:val="24"/>
          <w:rtl/>
        </w:rPr>
        <w:t>יתארחו בה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גם </w:t>
      </w:r>
      <w:r w:rsidR="00436066">
        <w:rPr>
          <w:rFonts w:asciiTheme="minorBidi" w:eastAsia="Times New Roman" w:hAnsiTheme="minorBidi" w:hint="cs"/>
          <w:color w:val="000000"/>
          <w:sz w:val="24"/>
          <w:szCs w:val="24"/>
          <w:rtl/>
        </w:rPr>
        <w:t>הופעות של</w:t>
      </w:r>
      <w:r w:rsidR="006C6009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 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מוזיקה </w:t>
      </w:r>
      <w:proofErr w:type="spellStart"/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אריתראית</w:t>
      </w:r>
      <w:proofErr w:type="spellEnd"/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, סודנית ועוד. </w:t>
      </w:r>
      <w:r w:rsidR="006752DD">
        <w:rPr>
          <w:rFonts w:asciiTheme="minorBidi" w:eastAsia="Times New Roman" w:hAnsiTheme="minorBidi" w:hint="cs"/>
          <w:color w:val="000000"/>
          <w:sz w:val="24"/>
          <w:szCs w:val="24"/>
          <w:rtl/>
        </w:rPr>
        <w:t>מתחם ה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גלריה </w:t>
      </w:r>
      <w:r w:rsidR="006752DD">
        <w:rPr>
          <w:rFonts w:asciiTheme="minorBidi" w:eastAsia="Times New Roman" w:hAnsiTheme="minorBidi" w:hint="cs"/>
          <w:color w:val="000000"/>
          <w:sz w:val="24"/>
          <w:szCs w:val="24"/>
          <w:rtl/>
        </w:rPr>
        <w:t>כולל מספר מרחבים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שונים: גן פסלים פתוח, חללי תצוגה וחדר ויד</w:t>
      </w:r>
      <w:r w:rsidR="006143BB">
        <w:rPr>
          <w:rFonts w:asciiTheme="minorBidi" w:eastAsia="Times New Roman" w:hAnsiTheme="minorBidi" w:hint="cs"/>
          <w:color w:val="000000"/>
          <w:sz w:val="24"/>
          <w:szCs w:val="24"/>
          <w:rtl/>
        </w:rPr>
        <w:t>י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או</w:t>
      </w:r>
      <w:r w:rsidRPr="00FA54B9">
        <w:rPr>
          <w:rFonts w:asciiTheme="minorBidi" w:eastAsia="Times New Roman" w:hAnsiTheme="minorBidi"/>
          <w:color w:val="000000"/>
          <w:sz w:val="24"/>
          <w:szCs w:val="24"/>
        </w:rPr>
        <w:t>.</w:t>
      </w:r>
      <w:r w:rsidR="00D25FB8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br/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הגלריה </w:t>
      </w:r>
      <w:r w:rsidR="006143BB">
        <w:rPr>
          <w:rFonts w:asciiTheme="minorBidi" w:eastAsia="Times New Roman" w:hAnsiTheme="minorBidi" w:hint="cs"/>
          <w:color w:val="000000"/>
          <w:sz w:val="24"/>
          <w:szCs w:val="24"/>
          <w:rtl/>
        </w:rPr>
        <w:t>הוקמה</w:t>
      </w:r>
      <w:r w:rsidR="006143BB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ביוזמת המוזיקאי</w:t>
      </w:r>
      <w:r w:rsidR="006143BB">
        <w:rPr>
          <w:rFonts w:asciiTheme="minorBidi" w:eastAsia="Times New Roman" w:hAnsiTheme="minorBidi" w:hint="cs"/>
          <w:color w:val="000000"/>
          <w:sz w:val="24"/>
          <w:szCs w:val="24"/>
          <w:rtl/>
        </w:rPr>
        <w:t>,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</w:t>
      </w:r>
      <w:r w:rsidRPr="007736D6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חן צימבליסטה</w:t>
      </w:r>
      <w:r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, מייסד עמותת מפעל המוזיקה ופרויקט קול השלום</w:t>
      </w:r>
      <w:r w:rsidRPr="00FA54B9">
        <w:rPr>
          <w:rFonts w:asciiTheme="minorBidi" w:eastAsia="Times New Roman" w:hAnsiTheme="minorBidi"/>
          <w:color w:val="000000"/>
          <w:sz w:val="24"/>
          <w:szCs w:val="24"/>
        </w:rPr>
        <w:t>.</w:t>
      </w:r>
    </w:p>
    <w:p w14:paraId="088CB22A" w14:textId="5CA9938C" w:rsidR="00C05CB5" w:rsidRDefault="00D25FB8" w:rsidP="00DA1A30">
      <w:pPr>
        <w:spacing w:before="100" w:beforeAutospacing="1" w:after="100" w:afterAutospacing="1" w:line="276" w:lineRule="auto"/>
        <w:rPr>
          <w:rFonts w:asciiTheme="minorBidi" w:eastAsia="Times New Roman" w:hAnsiTheme="minorBidi"/>
          <w:sz w:val="24"/>
          <w:szCs w:val="24"/>
          <w:rtl/>
        </w:rPr>
      </w:pPr>
      <w:r w:rsidRPr="00FA54B9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*</w:t>
      </w:r>
      <w:r w:rsidR="006143BB">
        <w:rPr>
          <w:rFonts w:asciiTheme="minorBidi" w:eastAsia="Times New Roman" w:hAnsiTheme="minorBidi" w:hint="cs"/>
          <w:b/>
          <w:bCs/>
          <w:color w:val="000000"/>
          <w:sz w:val="24"/>
          <w:szCs w:val="24"/>
          <w:rtl/>
        </w:rPr>
        <w:t xml:space="preserve"> </w:t>
      </w:r>
      <w:r w:rsidR="006E749D" w:rsidRPr="00FA54B9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עפרה צימבליסטה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 </w:t>
      </w:r>
      <w:r w:rsidR="0050650C">
        <w:rPr>
          <w:rFonts w:asciiTheme="minorBidi" w:eastAsia="Times New Roman" w:hAnsiTheme="minorBidi"/>
          <w:color w:val="000000"/>
          <w:sz w:val="24"/>
          <w:szCs w:val="24"/>
        </w:rPr>
        <w:t xml:space="preserve">) </w:t>
      </w:r>
      <w:r w:rsidR="0050650C">
        <w:rPr>
          <w:rFonts w:asciiTheme="minorBidi" w:eastAsia="Times New Roman" w:hAnsiTheme="minorBidi" w:hint="cs"/>
          <w:color w:val="000000"/>
          <w:sz w:val="24"/>
          <w:szCs w:val="24"/>
          <w:rtl/>
        </w:rPr>
        <w:t>19</w:t>
      </w:r>
      <w:r w:rsidR="007F6B75">
        <w:rPr>
          <w:rFonts w:asciiTheme="minorBidi" w:eastAsia="Times New Roman" w:hAnsiTheme="minorBidi" w:hint="cs"/>
          <w:color w:val="000000"/>
          <w:sz w:val="24"/>
          <w:szCs w:val="24"/>
          <w:rtl/>
        </w:rPr>
        <w:t>39</w:t>
      </w:r>
      <w:r w:rsidR="007F6B75">
        <w:rPr>
          <w:rFonts w:asciiTheme="minorBidi" w:eastAsia="Times New Roman" w:hAnsiTheme="minorBidi"/>
          <w:color w:val="000000"/>
          <w:sz w:val="24"/>
          <w:szCs w:val="24"/>
          <w:rtl/>
        </w:rPr>
        <w:t>–</w:t>
      </w:r>
      <w:r w:rsidR="007F6B75">
        <w:rPr>
          <w:rFonts w:asciiTheme="minorBidi" w:eastAsia="Times New Roman" w:hAnsiTheme="minorBidi" w:hint="cs"/>
          <w:color w:val="000000"/>
          <w:sz w:val="24"/>
          <w:szCs w:val="24"/>
          <w:rtl/>
        </w:rPr>
        <w:t>2014</w:t>
      </w:r>
      <w:r w:rsidR="00B230F1">
        <w:rPr>
          <w:rFonts w:asciiTheme="minorBidi" w:eastAsia="Times New Roman" w:hAnsiTheme="minorBidi"/>
          <w:color w:val="000000"/>
          <w:sz w:val="24"/>
          <w:szCs w:val="24"/>
        </w:rPr>
        <w:t>(</w:t>
      </w:r>
      <w:r w:rsidR="005B6506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 </w:t>
      </w:r>
      <w:r w:rsidR="0055299A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היא </w:t>
      </w:r>
      <w:proofErr w:type="spellStart"/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אמנית</w:t>
      </w:r>
      <w:proofErr w:type="spellEnd"/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ישראלית</w:t>
      </w:r>
      <w:r w:rsidR="0055299A">
        <w:rPr>
          <w:rFonts w:asciiTheme="minorBidi" w:eastAsia="Times New Roman" w:hAnsiTheme="minorBidi" w:hint="cs"/>
          <w:color w:val="000000"/>
          <w:sz w:val="24"/>
          <w:szCs w:val="24"/>
          <w:rtl/>
        </w:rPr>
        <w:t>,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</w:t>
      </w:r>
      <w:r w:rsidR="0055299A">
        <w:rPr>
          <w:rFonts w:asciiTheme="minorBidi" w:eastAsia="Times New Roman" w:hAnsiTheme="minorBidi" w:hint="cs"/>
          <w:color w:val="000000"/>
          <w:sz w:val="24"/>
          <w:szCs w:val="24"/>
          <w:rtl/>
        </w:rPr>
        <w:t>ש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הצלחתה נמדדה לא רק ב</w:t>
      </w:r>
      <w:r w:rsidR="0055299A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שלל 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תערוכות </w:t>
      </w:r>
      <w:proofErr w:type="spellStart"/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מוזיאליות</w:t>
      </w:r>
      <w:proofErr w:type="spellEnd"/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, אלא דווקא ב</w:t>
      </w:r>
      <w:r w:rsidR="0055299A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שפע 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פסליה</w:t>
      </w:r>
      <w:r w:rsidR="0055299A">
        <w:rPr>
          <w:rFonts w:asciiTheme="minorBidi" w:eastAsia="Times New Roman" w:hAnsiTheme="minorBidi" w:hint="cs"/>
          <w:color w:val="000000"/>
          <w:sz w:val="24"/>
          <w:szCs w:val="24"/>
          <w:rtl/>
        </w:rPr>
        <w:t>, המוצבים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במרחבים ציבוריים</w:t>
      </w:r>
      <w:r w:rsidR="00463B48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 שונים</w:t>
      </w:r>
      <w:r w:rsidR="00477D72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 בארץ ובעולם ונחרטו בזיכרון הקולקטיבי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. </w:t>
      </w:r>
      <w:r w:rsidR="00CD67B8">
        <w:rPr>
          <w:rFonts w:asciiTheme="minorBidi" w:eastAsia="Times New Roman" w:hAnsiTheme="minorBidi" w:hint="cs"/>
          <w:color w:val="000000"/>
          <w:sz w:val="24"/>
          <w:szCs w:val="24"/>
          <w:rtl/>
        </w:rPr>
        <w:t>עבודותיה</w:t>
      </w:r>
      <w:r w:rsidR="00CD67B8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מדבר</w:t>
      </w:r>
      <w:r w:rsidR="00CD67B8">
        <w:rPr>
          <w:rFonts w:asciiTheme="minorBidi" w:eastAsia="Times New Roman" w:hAnsiTheme="minorBidi" w:hint="cs"/>
          <w:color w:val="000000"/>
          <w:sz w:val="24"/>
          <w:szCs w:val="24"/>
          <w:rtl/>
        </w:rPr>
        <w:t>ות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לקהל הרחב, </w:t>
      </w:r>
      <w:r w:rsidR="00CD67B8">
        <w:rPr>
          <w:rFonts w:asciiTheme="minorBidi" w:eastAsia="Times New Roman" w:hAnsiTheme="minorBidi" w:hint="cs"/>
          <w:color w:val="000000"/>
          <w:sz w:val="24"/>
          <w:szCs w:val="24"/>
          <w:rtl/>
        </w:rPr>
        <w:t>ו</w:t>
      </w:r>
      <w:r w:rsidR="00482F70">
        <w:rPr>
          <w:rFonts w:asciiTheme="minorBidi" w:eastAsia="Times New Roman" w:hAnsiTheme="minorBidi" w:hint="cs"/>
          <w:color w:val="000000"/>
          <w:sz w:val="24"/>
          <w:szCs w:val="24"/>
          <w:rtl/>
        </w:rPr>
        <w:t>אינן פונות ר</w:t>
      </w:r>
      <w:r w:rsidR="00CD67B8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ק 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לחובבי ו</w:t>
      </w:r>
      <w:r w:rsidR="00CD67B8">
        <w:rPr>
          <w:rFonts w:asciiTheme="minorBidi" w:eastAsia="Times New Roman" w:hAnsiTheme="minorBidi" w:hint="cs"/>
          <w:color w:val="000000"/>
          <w:sz w:val="24"/>
          <w:szCs w:val="24"/>
          <w:rtl/>
        </w:rPr>
        <w:t>ל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מביני אמנות. 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lastRenderedPageBreak/>
        <w:t>ב"להקות" השונות של צימבליסטה משתתפים נשים, גברים וילדים בני גילים שונים</w:t>
      </w:r>
      <w:r w:rsidR="008F0B7C">
        <w:rPr>
          <w:rFonts w:asciiTheme="minorBidi" w:eastAsia="Times New Roman" w:hAnsiTheme="minorBidi" w:hint="cs"/>
          <w:color w:val="000000"/>
          <w:sz w:val="24"/>
          <w:szCs w:val="24"/>
          <w:rtl/>
        </w:rPr>
        <w:t>, לעיתים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במופעים רבי </w:t>
      </w:r>
      <w:proofErr w:type="spellStart"/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>משתתפים</w:t>
      </w:r>
      <w:r w:rsidR="00AA32B2">
        <w:rPr>
          <w:rFonts w:asciiTheme="minorBidi" w:eastAsia="Times New Roman" w:hAnsiTheme="minorBidi" w:hint="cs"/>
          <w:color w:val="000000"/>
          <w:sz w:val="24"/>
          <w:szCs w:val="24"/>
          <w:rtl/>
        </w:rPr>
        <w:t>ולעיתים</w:t>
      </w:r>
      <w:proofErr w:type="spellEnd"/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במופעי</w:t>
      </w:r>
      <w:r w:rsidR="00AA32B2"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 יחיד</w:t>
      </w:r>
      <w:r w:rsidR="006E749D" w:rsidRPr="00FA54B9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. הבימות </w:t>
      </w:r>
      <w:r w:rsidR="006E749D" w:rsidRPr="00FA54B9">
        <w:rPr>
          <w:rFonts w:asciiTheme="minorBidi" w:eastAsia="Times New Roman" w:hAnsiTheme="minorBidi"/>
          <w:sz w:val="24"/>
          <w:szCs w:val="24"/>
          <w:rtl/>
        </w:rPr>
        <w:t xml:space="preserve">משתנות, </w:t>
      </w:r>
      <w:r w:rsidR="00462D03">
        <w:rPr>
          <w:rFonts w:asciiTheme="minorBidi" w:eastAsia="Times New Roman" w:hAnsiTheme="minorBidi" w:hint="cs"/>
          <w:sz w:val="24"/>
          <w:szCs w:val="24"/>
          <w:rtl/>
        </w:rPr>
        <w:t>וניתן למצוא ביניהן</w:t>
      </w:r>
      <w:r w:rsidR="00462D03" w:rsidRPr="00FA54B9">
        <w:rPr>
          <w:rFonts w:asciiTheme="minorBidi" w:eastAsia="Times New Roman" w:hAnsiTheme="minorBidi"/>
          <w:sz w:val="24"/>
          <w:szCs w:val="24"/>
          <w:rtl/>
        </w:rPr>
        <w:t xml:space="preserve"> </w:t>
      </w:r>
      <w:r w:rsidR="006E749D" w:rsidRPr="00FA54B9">
        <w:rPr>
          <w:rFonts w:asciiTheme="minorBidi" w:eastAsia="Times New Roman" w:hAnsiTheme="minorBidi"/>
          <w:sz w:val="24"/>
          <w:szCs w:val="24"/>
          <w:rtl/>
        </w:rPr>
        <w:t xml:space="preserve">חללים סגורים, טירות ישנות, מרכזי קניות, תחנות דלק </w:t>
      </w:r>
      <w:r w:rsidR="00E27A4C">
        <w:rPr>
          <w:rFonts w:asciiTheme="minorBidi" w:eastAsia="Times New Roman" w:hAnsiTheme="minorBidi" w:hint="cs"/>
          <w:sz w:val="24"/>
          <w:szCs w:val="24"/>
          <w:rtl/>
        </w:rPr>
        <w:t>ו</w:t>
      </w:r>
      <w:r w:rsidR="006E749D" w:rsidRPr="00FA54B9">
        <w:rPr>
          <w:rFonts w:asciiTheme="minorBidi" w:eastAsia="Times New Roman" w:hAnsiTheme="minorBidi"/>
          <w:sz w:val="24"/>
          <w:szCs w:val="24"/>
          <w:rtl/>
        </w:rPr>
        <w:t xml:space="preserve">גינות משחק. גדולתה של צימבליסטה, לבד </w:t>
      </w:r>
      <w:r w:rsidR="00685E74">
        <w:rPr>
          <w:rFonts w:asciiTheme="minorBidi" w:eastAsia="Times New Roman" w:hAnsiTheme="minorBidi" w:hint="cs"/>
          <w:sz w:val="24"/>
          <w:szCs w:val="24"/>
          <w:rtl/>
        </w:rPr>
        <w:t>מ</w:t>
      </w:r>
      <w:r w:rsidR="006E749D" w:rsidRPr="00FA54B9">
        <w:rPr>
          <w:rFonts w:asciiTheme="minorBidi" w:eastAsia="Times New Roman" w:hAnsiTheme="minorBidi"/>
          <w:sz w:val="24"/>
          <w:szCs w:val="24"/>
          <w:rtl/>
        </w:rPr>
        <w:t>יצירת הפסלים עצמם, ה</w:t>
      </w:r>
      <w:r w:rsidR="004C6B9C">
        <w:rPr>
          <w:rFonts w:asciiTheme="minorBidi" w:eastAsia="Times New Roman" w:hAnsiTheme="minorBidi" w:hint="cs"/>
          <w:sz w:val="24"/>
          <w:szCs w:val="24"/>
          <w:rtl/>
        </w:rPr>
        <w:t>י</w:t>
      </w:r>
      <w:r w:rsidR="006E749D" w:rsidRPr="00FA54B9">
        <w:rPr>
          <w:rFonts w:asciiTheme="minorBidi" w:eastAsia="Times New Roman" w:hAnsiTheme="minorBidi"/>
          <w:sz w:val="24"/>
          <w:szCs w:val="24"/>
          <w:rtl/>
        </w:rPr>
        <w:t>יתה בהעמד</w:t>
      </w:r>
      <w:r w:rsidR="003F3F1B">
        <w:rPr>
          <w:rFonts w:asciiTheme="minorBidi" w:eastAsia="Times New Roman" w:hAnsiTheme="minorBidi" w:hint="cs"/>
          <w:sz w:val="24"/>
          <w:szCs w:val="24"/>
          <w:rtl/>
        </w:rPr>
        <w:t>תם</w:t>
      </w:r>
      <w:r w:rsidR="006E749D" w:rsidRPr="00FA54B9">
        <w:rPr>
          <w:rFonts w:asciiTheme="minorBidi" w:eastAsia="Times New Roman" w:hAnsiTheme="minorBidi"/>
          <w:sz w:val="24"/>
          <w:szCs w:val="24"/>
          <w:rtl/>
        </w:rPr>
        <w:t xml:space="preserve"> על הבימות המשתנות. באמצעות הצבת הפסלים במרחב יצרה עפרה כוריאוגרפיות משתנות, </w:t>
      </w:r>
      <w:r w:rsidR="005E7AEC">
        <w:rPr>
          <w:rFonts w:asciiTheme="minorBidi" w:eastAsia="Times New Roman" w:hAnsiTheme="minorBidi" w:hint="cs"/>
          <w:sz w:val="24"/>
          <w:szCs w:val="24"/>
          <w:rtl/>
        </w:rPr>
        <w:t xml:space="preserve">מתוך </w:t>
      </w:r>
      <w:r w:rsidR="006E749D" w:rsidRPr="00FA54B9">
        <w:rPr>
          <w:rFonts w:asciiTheme="minorBidi" w:eastAsia="Times New Roman" w:hAnsiTheme="minorBidi"/>
          <w:sz w:val="24"/>
          <w:szCs w:val="24"/>
          <w:rtl/>
        </w:rPr>
        <w:t xml:space="preserve">מחשבה מרחבית </w:t>
      </w:r>
      <w:r w:rsidR="00744923">
        <w:rPr>
          <w:rFonts w:asciiTheme="minorBidi" w:eastAsia="Times New Roman" w:hAnsiTheme="minorBidi" w:hint="cs"/>
          <w:sz w:val="24"/>
          <w:szCs w:val="24"/>
          <w:rtl/>
        </w:rPr>
        <w:t>ו</w:t>
      </w:r>
      <w:r w:rsidR="006E749D" w:rsidRPr="00FA54B9">
        <w:rPr>
          <w:rFonts w:asciiTheme="minorBidi" w:eastAsia="Times New Roman" w:hAnsiTheme="minorBidi"/>
          <w:sz w:val="24"/>
          <w:szCs w:val="24"/>
          <w:rtl/>
        </w:rPr>
        <w:t>תכנון מדו</w:t>
      </w:r>
      <w:r w:rsidR="00FC7B3F">
        <w:rPr>
          <w:rFonts w:asciiTheme="minorBidi" w:eastAsia="Times New Roman" w:hAnsiTheme="minorBidi" w:hint="cs"/>
          <w:sz w:val="24"/>
          <w:szCs w:val="24"/>
          <w:rtl/>
        </w:rPr>
        <w:t>קד</w:t>
      </w:r>
      <w:r w:rsidR="006E749D" w:rsidRPr="00FA54B9">
        <w:rPr>
          <w:rFonts w:asciiTheme="minorBidi" w:eastAsia="Times New Roman" w:hAnsiTheme="minorBidi"/>
          <w:sz w:val="24"/>
          <w:szCs w:val="24"/>
          <w:rtl/>
        </w:rPr>
        <w:t>ק של העמדת כל דמות ודמות</w:t>
      </w:r>
      <w:r w:rsidR="00FC7B3F">
        <w:rPr>
          <w:rFonts w:asciiTheme="minorBidi" w:eastAsia="Times New Roman" w:hAnsiTheme="minorBidi" w:hint="cs"/>
          <w:sz w:val="24"/>
          <w:szCs w:val="24"/>
          <w:rtl/>
        </w:rPr>
        <w:t xml:space="preserve"> באופן</w:t>
      </w:r>
      <w:r w:rsidR="006E749D" w:rsidRPr="00FA54B9">
        <w:rPr>
          <w:rFonts w:asciiTheme="minorBidi" w:eastAsia="Times New Roman" w:hAnsiTheme="minorBidi"/>
          <w:sz w:val="24"/>
          <w:szCs w:val="24"/>
          <w:rtl/>
        </w:rPr>
        <w:t xml:space="preserve"> עקבי וייחודי ליצירתה</w:t>
      </w:r>
      <w:r w:rsidR="00DA1A30">
        <w:rPr>
          <w:rFonts w:asciiTheme="minorBidi" w:eastAsia="Times New Roman" w:hAnsiTheme="minorBidi" w:hint="cs"/>
          <w:sz w:val="24"/>
          <w:szCs w:val="24"/>
          <w:rtl/>
        </w:rPr>
        <w:t>.</w:t>
      </w:r>
    </w:p>
    <w:p w14:paraId="3DB80D99" w14:textId="10DA8175" w:rsidR="3C699CE0" w:rsidRPr="00DF198C" w:rsidRDefault="009C3DB1" w:rsidP="00DA1A30">
      <w:pPr>
        <w:spacing w:before="100" w:beforeAutospacing="1" w:after="100" w:afterAutospacing="1" w:line="276" w:lineRule="auto"/>
        <w:rPr>
          <w:rFonts w:asciiTheme="minorBidi" w:eastAsia="Times New Roman" w:hAnsiTheme="minorBidi"/>
          <w:sz w:val="20"/>
          <w:szCs w:val="20"/>
        </w:rPr>
      </w:pPr>
      <w:r w:rsidRPr="00DF198C">
        <w:rPr>
          <w:rFonts w:asciiTheme="minorBidi" w:eastAsia="Times New Roman" w:hAnsiTheme="minorBidi"/>
          <w:sz w:val="20"/>
          <w:szCs w:val="20"/>
          <w:rtl/>
        </w:rPr>
        <w:t>*</w:t>
      </w:r>
      <w:r w:rsidR="00D25FB8" w:rsidRPr="00DF198C">
        <w:rPr>
          <w:rFonts w:asciiTheme="minorBidi" w:eastAsia="Calibri" w:hAnsiTheme="minorBidi"/>
          <w:sz w:val="20"/>
          <w:szCs w:val="20"/>
          <w:rtl/>
        </w:rPr>
        <w:t xml:space="preserve">הטקסט </w:t>
      </w:r>
      <w:r w:rsidR="006E749D" w:rsidRPr="00DF198C">
        <w:rPr>
          <w:rFonts w:asciiTheme="minorBidi" w:eastAsia="Calibri" w:hAnsiTheme="minorBidi"/>
          <w:sz w:val="20"/>
          <w:szCs w:val="20"/>
          <w:rtl/>
        </w:rPr>
        <w:t xml:space="preserve">מבוסס על </w:t>
      </w:r>
      <w:r w:rsidR="00DF198C" w:rsidRPr="00047E9B">
        <w:rPr>
          <w:rFonts w:asciiTheme="minorBidi" w:hAnsiTheme="minorBidi" w:hint="cs"/>
          <w:sz w:val="20"/>
          <w:szCs w:val="20"/>
          <w:rtl/>
        </w:rPr>
        <w:t>דברי</w:t>
      </w:r>
      <w:r w:rsidR="00DF198C">
        <w:rPr>
          <w:rFonts w:asciiTheme="minorBidi" w:hAnsiTheme="minorBidi" w:hint="cs"/>
          <w:sz w:val="20"/>
          <w:szCs w:val="20"/>
          <w:rtl/>
        </w:rPr>
        <w:t xml:space="preserve"> האוצרת,</w:t>
      </w:r>
      <w:r w:rsidR="00DF198C" w:rsidRPr="00DF198C">
        <w:rPr>
          <w:rFonts w:asciiTheme="minorBidi" w:eastAsia="Calibri" w:hAnsiTheme="minorBidi"/>
          <w:sz w:val="20"/>
          <w:szCs w:val="20"/>
          <w:rtl/>
        </w:rPr>
        <w:t xml:space="preserve"> </w:t>
      </w:r>
      <w:r w:rsidR="006E749D" w:rsidRPr="00DF198C">
        <w:rPr>
          <w:rFonts w:asciiTheme="minorBidi" w:eastAsia="Calibri" w:hAnsiTheme="minorBidi"/>
          <w:sz w:val="20"/>
          <w:szCs w:val="20"/>
          <w:rtl/>
        </w:rPr>
        <w:t xml:space="preserve">רותי אופק, </w:t>
      </w:r>
      <w:r w:rsidR="00D56F6B">
        <w:rPr>
          <w:rFonts w:asciiTheme="minorBidi" w:eastAsia="Calibri" w:hAnsiTheme="minorBidi" w:hint="cs"/>
          <w:sz w:val="20"/>
          <w:szCs w:val="20"/>
          <w:rtl/>
        </w:rPr>
        <w:t>ב</w:t>
      </w:r>
      <w:r w:rsidR="006E749D" w:rsidRPr="00DF198C">
        <w:rPr>
          <w:rFonts w:asciiTheme="minorBidi" w:eastAsia="Calibri" w:hAnsiTheme="minorBidi"/>
          <w:sz w:val="20"/>
          <w:szCs w:val="20"/>
          <w:rtl/>
        </w:rPr>
        <w:t xml:space="preserve">הקדמה לקטלוג התערוכה </w:t>
      </w:r>
      <w:r w:rsidR="00D56F6B">
        <w:rPr>
          <w:rFonts w:asciiTheme="minorBidi" w:eastAsia="Calibri" w:hAnsiTheme="minorBidi" w:hint="cs"/>
          <w:sz w:val="20"/>
          <w:szCs w:val="20"/>
          <w:rtl/>
        </w:rPr>
        <w:t>"</w:t>
      </w:r>
      <w:r w:rsidR="006E749D" w:rsidRPr="00DF198C">
        <w:rPr>
          <w:rFonts w:asciiTheme="minorBidi" w:eastAsia="Calibri" w:hAnsiTheme="minorBidi"/>
          <w:sz w:val="20"/>
          <w:szCs w:val="20"/>
          <w:rtl/>
        </w:rPr>
        <w:t xml:space="preserve">המופע הגדול" </w:t>
      </w:r>
      <w:r w:rsidR="00D56F6B">
        <w:rPr>
          <w:rFonts w:asciiTheme="minorBidi" w:eastAsia="Calibri" w:hAnsiTheme="minorBidi" w:hint="cs"/>
          <w:sz w:val="20"/>
          <w:szCs w:val="20"/>
          <w:rtl/>
        </w:rPr>
        <w:t>(</w:t>
      </w:r>
      <w:r w:rsidR="006E749D" w:rsidRPr="00DF198C">
        <w:rPr>
          <w:rFonts w:asciiTheme="minorBidi" w:eastAsia="Calibri" w:hAnsiTheme="minorBidi"/>
          <w:sz w:val="20"/>
          <w:szCs w:val="20"/>
          <w:rtl/>
        </w:rPr>
        <w:t xml:space="preserve">המוזיאון הפתוח, גן התעשייה </w:t>
      </w:r>
      <w:proofErr w:type="spellStart"/>
      <w:r w:rsidR="006E749D" w:rsidRPr="00DF198C">
        <w:rPr>
          <w:rFonts w:asciiTheme="minorBidi" w:eastAsia="Calibri" w:hAnsiTheme="minorBidi"/>
          <w:sz w:val="20"/>
          <w:szCs w:val="20"/>
          <w:rtl/>
        </w:rPr>
        <w:t>תפן</w:t>
      </w:r>
      <w:proofErr w:type="spellEnd"/>
      <w:r w:rsidR="00D56F6B">
        <w:rPr>
          <w:rFonts w:asciiTheme="minorBidi" w:eastAsia="Calibri" w:hAnsiTheme="minorBidi" w:hint="cs"/>
          <w:sz w:val="20"/>
          <w:szCs w:val="20"/>
          <w:rtl/>
        </w:rPr>
        <w:t>,</w:t>
      </w:r>
      <w:r w:rsidR="006E749D" w:rsidRPr="00DF198C">
        <w:rPr>
          <w:rFonts w:asciiTheme="minorBidi" w:eastAsia="Calibri" w:hAnsiTheme="minorBidi"/>
          <w:sz w:val="20"/>
          <w:szCs w:val="20"/>
          <w:rtl/>
        </w:rPr>
        <w:t xml:space="preserve"> 2016)</w:t>
      </w:r>
    </w:p>
    <w:p w14:paraId="2193EE0C" w14:textId="205C2385" w:rsidR="0086311D" w:rsidRDefault="00D25FB8" w:rsidP="007736D6">
      <w:pPr>
        <w:bidi w:val="0"/>
        <w:spacing w:after="0" w:line="240" w:lineRule="auto"/>
        <w:jc w:val="center"/>
        <w:rPr>
          <w:rFonts w:ascii="Alef" w:eastAsia="Times New Roman" w:hAnsi="Alef" w:cs="Alef"/>
          <w:b/>
          <w:bCs/>
          <w:sz w:val="24"/>
          <w:szCs w:val="24"/>
          <w:rtl/>
        </w:rPr>
      </w:pPr>
      <w:r w:rsidRPr="007736D6">
        <w:rPr>
          <w:rFonts w:ascii="Alef" w:eastAsia="Times New Roman" w:hAnsi="Alef" w:cs="Alef" w:hint="cs"/>
          <w:b/>
          <w:bCs/>
          <w:sz w:val="48"/>
          <w:szCs w:val="48"/>
          <w:rtl/>
        </w:rPr>
        <w:t>עוד מעט</w:t>
      </w:r>
      <w:r w:rsidR="007736D6" w:rsidRPr="007736D6">
        <w:rPr>
          <w:rFonts w:ascii="Alef" w:eastAsia="Times New Roman" w:hAnsi="Alef" w:cs="Alef" w:hint="cs"/>
          <w:b/>
          <w:bCs/>
          <w:sz w:val="48"/>
          <w:szCs w:val="48"/>
          <w:rtl/>
        </w:rPr>
        <w:t xml:space="preserve"> </w:t>
      </w:r>
      <w:r w:rsidR="007736D6" w:rsidRPr="007736D6">
        <w:rPr>
          <w:rFonts w:ascii="Alef" w:eastAsia="Times New Roman" w:hAnsi="Alef" w:cs="Alef"/>
          <w:b/>
          <w:bCs/>
          <w:sz w:val="48"/>
          <w:szCs w:val="48"/>
          <w:rtl/>
        </w:rPr>
        <w:br/>
      </w:r>
      <w:r w:rsidR="007736D6" w:rsidRPr="007736D6">
        <w:rPr>
          <w:rFonts w:ascii="Alef" w:eastAsia="Times New Roman" w:hAnsi="Alef" w:cs="Alef"/>
          <w:b/>
          <w:bCs/>
          <w:sz w:val="24"/>
          <w:szCs w:val="24"/>
          <w:rtl/>
        </w:rPr>
        <w:t>תערוכה חדשה מאוסף העבודות המשותפות ש</w:t>
      </w:r>
      <w:r w:rsidR="007B2997">
        <w:rPr>
          <w:rFonts w:ascii="Alef" w:eastAsia="Times New Roman" w:hAnsi="Alef" w:cs="Alef" w:hint="cs"/>
          <w:b/>
          <w:bCs/>
          <w:sz w:val="24"/>
          <w:szCs w:val="24"/>
          <w:rtl/>
        </w:rPr>
        <w:t>יצרו</w:t>
      </w:r>
      <w:r w:rsidR="007736D6" w:rsidRPr="007736D6">
        <w:rPr>
          <w:rFonts w:ascii="Alef" w:eastAsia="Times New Roman" w:hAnsi="Alef" w:cs="Alef"/>
          <w:b/>
          <w:bCs/>
          <w:sz w:val="24"/>
          <w:szCs w:val="24"/>
          <w:rtl/>
        </w:rPr>
        <w:t xml:space="preserve"> </w:t>
      </w:r>
      <w:proofErr w:type="spellStart"/>
      <w:r w:rsidR="007736D6" w:rsidRPr="007736D6">
        <w:rPr>
          <w:rFonts w:ascii="Alef" w:eastAsia="Times New Roman" w:hAnsi="Alef" w:cs="Alef"/>
          <w:b/>
          <w:bCs/>
          <w:sz w:val="24"/>
          <w:szCs w:val="24"/>
          <w:rtl/>
        </w:rPr>
        <w:t>האמנית</w:t>
      </w:r>
      <w:proofErr w:type="spellEnd"/>
      <w:r w:rsidR="007736D6" w:rsidRPr="007736D6">
        <w:rPr>
          <w:rFonts w:ascii="Alef" w:eastAsia="Times New Roman" w:hAnsi="Alef" w:cs="Alef"/>
          <w:b/>
          <w:bCs/>
          <w:sz w:val="24"/>
          <w:szCs w:val="24"/>
          <w:rtl/>
        </w:rPr>
        <w:t xml:space="preserve"> </w:t>
      </w:r>
      <w:r w:rsidR="007736D6" w:rsidRPr="007736D6">
        <w:rPr>
          <w:rFonts w:ascii="Alef" w:eastAsia="Times New Roman" w:hAnsi="Alef" w:cs="Alef"/>
          <w:b/>
          <w:bCs/>
          <w:sz w:val="24"/>
          <w:szCs w:val="24"/>
          <w:rtl/>
        </w:rPr>
        <w:br/>
        <w:t>עפרה צימבליסטה והמשוררות יונה וולך ואגי משעול</w:t>
      </w:r>
      <w:r w:rsidR="007736D6">
        <w:rPr>
          <w:rFonts w:ascii="Alef" w:eastAsia="Times New Roman" w:hAnsi="Alef" w:cs="Alef"/>
          <w:b/>
          <w:bCs/>
          <w:sz w:val="24"/>
          <w:szCs w:val="24"/>
          <w:rtl/>
        </w:rPr>
        <w:br/>
      </w:r>
      <w:r w:rsidR="007736D6">
        <w:rPr>
          <w:rFonts w:ascii="Alef" w:eastAsia="Times New Roman" w:hAnsi="Alef" w:cs="Alef" w:hint="cs"/>
          <w:b/>
          <w:bCs/>
          <w:sz w:val="24"/>
          <w:szCs w:val="24"/>
          <w:rtl/>
        </w:rPr>
        <w:t>אירוע פתיחה חגיגי יתקיים ב</w:t>
      </w:r>
      <w:r w:rsidR="0073290E">
        <w:rPr>
          <w:rFonts w:ascii="Alef" w:eastAsia="Times New Roman" w:hAnsi="Alef" w:cs="Alef" w:hint="cs"/>
          <w:b/>
          <w:bCs/>
          <w:sz w:val="24"/>
          <w:szCs w:val="24"/>
          <w:rtl/>
        </w:rPr>
        <w:t>-</w:t>
      </w:r>
      <w:r w:rsidR="007736D6">
        <w:rPr>
          <w:rFonts w:ascii="Alef" w:eastAsia="Times New Roman" w:hAnsi="Alef" w:cs="Alef" w:hint="cs"/>
          <w:b/>
          <w:bCs/>
          <w:sz w:val="24"/>
          <w:szCs w:val="24"/>
          <w:rtl/>
        </w:rPr>
        <w:t xml:space="preserve">20 במרץ </w:t>
      </w:r>
      <w:r w:rsidR="0073290E">
        <w:rPr>
          <w:rFonts w:ascii="Alef" w:eastAsia="Times New Roman" w:hAnsi="Alef" w:cs="Alef" w:hint="cs"/>
          <w:b/>
          <w:bCs/>
          <w:sz w:val="24"/>
          <w:szCs w:val="24"/>
          <w:rtl/>
        </w:rPr>
        <w:t xml:space="preserve">2025, </w:t>
      </w:r>
      <w:r w:rsidR="007736D6">
        <w:rPr>
          <w:rFonts w:ascii="Alef" w:eastAsia="Times New Roman" w:hAnsi="Alef" w:cs="Alef" w:hint="cs"/>
          <w:b/>
          <w:bCs/>
          <w:sz w:val="24"/>
          <w:szCs w:val="24"/>
          <w:rtl/>
        </w:rPr>
        <w:t>בשעה 19:00</w:t>
      </w:r>
      <w:r w:rsidR="007736D6">
        <w:rPr>
          <w:rFonts w:ascii="Alef" w:eastAsia="Times New Roman" w:hAnsi="Alef" w:cs="Alef"/>
          <w:b/>
          <w:bCs/>
          <w:sz w:val="24"/>
          <w:szCs w:val="24"/>
        </w:rPr>
        <w:t xml:space="preserve"> </w:t>
      </w:r>
      <w:r w:rsidR="007736D6">
        <w:rPr>
          <w:rFonts w:hint="cs"/>
          <w:b/>
          <w:bCs/>
          <w:rtl/>
        </w:rPr>
        <w:t xml:space="preserve"> </w:t>
      </w:r>
    </w:p>
    <w:p w14:paraId="639ACF3E" w14:textId="34F793CB" w:rsidR="009F250B" w:rsidRPr="005962F1" w:rsidRDefault="009F250B" w:rsidP="009F250B">
      <w:pPr>
        <w:bidi w:val="0"/>
        <w:spacing w:after="0" w:line="240" w:lineRule="auto"/>
        <w:jc w:val="center"/>
        <w:rPr>
          <w:rFonts w:ascii="Alef" w:eastAsia="Times New Roman" w:hAnsi="Alef" w:cs="Alef"/>
          <w:b/>
          <w:bCs/>
          <w:sz w:val="24"/>
          <w:szCs w:val="24"/>
          <w:rtl/>
        </w:rPr>
      </w:pPr>
      <w:r w:rsidRPr="3C699CE0">
        <w:rPr>
          <w:rFonts w:ascii="Alef" w:eastAsia="Times New Roman" w:hAnsi="Alef" w:cs="Alef"/>
          <w:b/>
          <w:bCs/>
          <w:sz w:val="24"/>
          <w:szCs w:val="24"/>
          <w:rtl/>
        </w:rPr>
        <w:t>שעות פתיחה:</w:t>
      </w:r>
    </w:p>
    <w:p w14:paraId="484A23D0" w14:textId="09CB6B87" w:rsidR="0086311D" w:rsidRPr="00E37A16" w:rsidRDefault="24E458E7" w:rsidP="006E749D">
      <w:pPr>
        <w:bidi w:val="0"/>
        <w:spacing w:after="0" w:line="240" w:lineRule="auto"/>
        <w:jc w:val="center"/>
        <w:rPr>
          <w:rFonts w:ascii="Alef" w:eastAsia="Times New Roman" w:hAnsi="Alef" w:cs="Alef"/>
          <w:b/>
          <w:bCs/>
          <w:sz w:val="24"/>
          <w:szCs w:val="24"/>
        </w:rPr>
      </w:pPr>
      <w:r w:rsidRPr="00E37A16">
        <w:rPr>
          <w:b/>
          <w:bCs/>
          <w:rtl/>
        </w:rPr>
        <w:t xml:space="preserve">ימים </w:t>
      </w:r>
      <w:r w:rsidR="00182918" w:rsidRPr="00E37A16">
        <w:rPr>
          <w:rFonts w:hint="cs"/>
          <w:b/>
          <w:bCs/>
          <w:rtl/>
        </w:rPr>
        <w:t>ד</w:t>
      </w:r>
      <w:r w:rsidR="009F250B">
        <w:rPr>
          <w:rFonts w:hint="cs"/>
          <w:b/>
          <w:bCs/>
          <w:rtl/>
        </w:rPr>
        <w:t>'</w:t>
      </w:r>
      <w:r w:rsidRPr="00E37A16">
        <w:rPr>
          <w:b/>
          <w:bCs/>
          <w:rtl/>
        </w:rPr>
        <w:t>-</w:t>
      </w:r>
      <w:r w:rsidR="06CA9725" w:rsidRPr="00E37A16">
        <w:rPr>
          <w:b/>
          <w:bCs/>
          <w:rtl/>
        </w:rPr>
        <w:t xml:space="preserve"> </w:t>
      </w:r>
      <w:r w:rsidRPr="00E37A16">
        <w:rPr>
          <w:b/>
          <w:bCs/>
          <w:rtl/>
        </w:rPr>
        <w:t>ה</w:t>
      </w:r>
      <w:r w:rsidR="009F250B">
        <w:rPr>
          <w:rFonts w:hint="cs"/>
          <w:b/>
          <w:bCs/>
          <w:rtl/>
        </w:rPr>
        <w:t>'</w:t>
      </w:r>
      <w:r w:rsidRPr="00E37A16">
        <w:rPr>
          <w:b/>
          <w:bCs/>
          <w:rtl/>
        </w:rPr>
        <w:t>- 11:00 – 1</w:t>
      </w:r>
      <w:r w:rsidR="00182918" w:rsidRPr="00E37A16">
        <w:rPr>
          <w:rFonts w:hint="cs"/>
          <w:b/>
          <w:bCs/>
          <w:rtl/>
        </w:rPr>
        <w:t>6</w:t>
      </w:r>
      <w:r w:rsidRPr="00E37A16">
        <w:rPr>
          <w:b/>
          <w:bCs/>
          <w:rtl/>
        </w:rPr>
        <w:t>:00</w:t>
      </w:r>
      <w:r w:rsidR="0086311D" w:rsidRPr="00E37A16">
        <w:rPr>
          <w:b/>
          <w:bCs/>
        </w:rPr>
        <w:br/>
      </w:r>
      <w:r w:rsidR="07FA86D6" w:rsidRPr="00E37A16">
        <w:rPr>
          <w:b/>
          <w:bCs/>
          <w:rtl/>
        </w:rPr>
        <w:t>ימים ו</w:t>
      </w:r>
      <w:r w:rsidR="009F250B">
        <w:rPr>
          <w:rFonts w:hint="cs"/>
          <w:b/>
          <w:bCs/>
          <w:rtl/>
        </w:rPr>
        <w:t>'</w:t>
      </w:r>
      <w:r w:rsidR="07FA86D6" w:rsidRPr="00E37A16">
        <w:rPr>
          <w:b/>
          <w:bCs/>
          <w:rtl/>
        </w:rPr>
        <w:t xml:space="preserve"> - ש</w:t>
      </w:r>
      <w:r w:rsidR="009F250B">
        <w:rPr>
          <w:rFonts w:hint="cs"/>
          <w:b/>
          <w:bCs/>
          <w:rtl/>
        </w:rPr>
        <w:t>בת</w:t>
      </w:r>
      <w:r w:rsidR="69670904" w:rsidRPr="00E37A16">
        <w:rPr>
          <w:b/>
          <w:bCs/>
          <w:rtl/>
        </w:rPr>
        <w:t xml:space="preserve"> - 10:00 </w:t>
      </w:r>
      <w:r w:rsidR="009F250B">
        <w:rPr>
          <w:b/>
          <w:bCs/>
          <w:rtl/>
        </w:rPr>
        <w:t>–</w:t>
      </w:r>
      <w:r w:rsidR="69670904" w:rsidRPr="00E37A16">
        <w:rPr>
          <w:b/>
          <w:bCs/>
          <w:rtl/>
        </w:rPr>
        <w:t xml:space="preserve"> 13:00</w:t>
      </w:r>
      <w:r w:rsidR="0086311D" w:rsidRPr="00E37A16">
        <w:rPr>
          <w:b/>
          <w:bCs/>
        </w:rPr>
        <w:br/>
      </w:r>
      <w:r w:rsidR="0086311D" w:rsidRPr="00E37A16">
        <w:rPr>
          <w:rFonts w:ascii="Alef" w:eastAsia="Times New Roman" w:hAnsi="Alef" w:cs="Alef"/>
          <w:b/>
          <w:bCs/>
          <w:sz w:val="24"/>
          <w:szCs w:val="24"/>
          <w:rtl/>
        </w:rPr>
        <w:t>הכניסה חופשית</w:t>
      </w:r>
    </w:p>
    <w:p w14:paraId="575974F8" w14:textId="5BE8D516" w:rsidR="006E749D" w:rsidRPr="00E37A16" w:rsidRDefault="0086311D" w:rsidP="006E749D">
      <w:pPr>
        <w:pStyle w:val="a3"/>
        <w:jc w:val="center"/>
        <w:rPr>
          <w:b/>
          <w:bCs/>
        </w:rPr>
      </w:pPr>
      <w:r w:rsidRPr="00E37A16">
        <w:rPr>
          <w:rFonts w:ascii="Alef" w:eastAsia="Times New Roman" w:hAnsi="Alef" w:cs="Alef"/>
          <w:b/>
          <w:bCs/>
          <w:sz w:val="24"/>
          <w:szCs w:val="24"/>
          <w:rtl/>
        </w:rPr>
        <w:t xml:space="preserve">גלריה צימבליסטה, </w:t>
      </w:r>
      <w:r w:rsidR="00956089">
        <w:rPr>
          <w:rFonts w:ascii="Alef" w:eastAsia="Times New Roman" w:hAnsi="Alef" w:cs="Alef" w:hint="cs"/>
          <w:b/>
          <w:bCs/>
          <w:sz w:val="24"/>
          <w:szCs w:val="24"/>
          <w:rtl/>
        </w:rPr>
        <w:t xml:space="preserve">רח' </w:t>
      </w:r>
      <w:r w:rsidRPr="00E37A16">
        <w:rPr>
          <w:rFonts w:ascii="Alef" w:eastAsia="Times New Roman" w:hAnsi="Alef" w:cs="Alef"/>
          <w:b/>
          <w:bCs/>
          <w:sz w:val="24"/>
          <w:szCs w:val="24"/>
          <w:rtl/>
        </w:rPr>
        <w:t>שיבת ציון 36, תל אביב</w:t>
      </w:r>
      <w:r w:rsidR="00182918">
        <w:br/>
      </w:r>
      <w:r w:rsidR="00182918" w:rsidRPr="00182918">
        <w:rPr>
          <w:color w:val="0070C0"/>
        </w:rPr>
        <w:t>https://zimbalista.com</w:t>
      </w:r>
      <w:r w:rsidR="00182918" w:rsidRPr="00182918">
        <w:rPr>
          <w:rFonts w:cs="Arial"/>
          <w:color w:val="0070C0"/>
          <w:rtl/>
        </w:rPr>
        <w:t>/</w:t>
      </w:r>
      <w:r>
        <w:br/>
      </w:r>
      <w:r w:rsidR="006E749D" w:rsidRPr="00E37A16">
        <w:rPr>
          <w:b/>
          <w:bCs/>
          <w:rtl/>
        </w:rPr>
        <w:t>אינסטגרם</w:t>
      </w:r>
    </w:p>
    <w:p w14:paraId="1DE91F8B" w14:textId="77777777" w:rsidR="006E749D" w:rsidRPr="006E749D" w:rsidRDefault="006E749D" w:rsidP="006E749D">
      <w:pPr>
        <w:pStyle w:val="a3"/>
        <w:jc w:val="center"/>
        <w:rPr>
          <w:color w:val="4472C4" w:themeColor="accent1"/>
        </w:rPr>
      </w:pPr>
      <w:r w:rsidRPr="006E749D">
        <w:rPr>
          <w:color w:val="4472C4" w:themeColor="accent1"/>
        </w:rPr>
        <w:t>https://www.instagram.com/zimbalista.gallery</w:t>
      </w:r>
      <w:r w:rsidRPr="006E749D">
        <w:rPr>
          <w:color w:val="4472C4" w:themeColor="accent1"/>
          <w:rtl/>
        </w:rPr>
        <w:t>/</w:t>
      </w:r>
    </w:p>
    <w:p w14:paraId="2BE306C6" w14:textId="2157E1BC" w:rsidR="006E749D" w:rsidRPr="00E37A16" w:rsidRDefault="006E749D" w:rsidP="006E749D">
      <w:pPr>
        <w:pStyle w:val="a3"/>
        <w:rPr>
          <w:b/>
          <w:bCs/>
        </w:rPr>
      </w:pPr>
      <w:r>
        <w:rPr>
          <w:rFonts w:hint="cs"/>
          <w:rtl/>
        </w:rPr>
        <w:t xml:space="preserve">                                                            </w:t>
      </w:r>
      <w:r w:rsidRPr="00E37A16">
        <w:rPr>
          <w:rFonts w:hint="cs"/>
          <w:b/>
          <w:bCs/>
          <w:rtl/>
        </w:rPr>
        <w:t xml:space="preserve">         </w:t>
      </w:r>
      <w:r w:rsidRPr="00E37A16">
        <w:rPr>
          <w:b/>
          <w:bCs/>
          <w:rtl/>
        </w:rPr>
        <w:t>פייסבוק</w:t>
      </w:r>
    </w:p>
    <w:p w14:paraId="3F87A48F" w14:textId="77777777" w:rsidR="006E749D" w:rsidRPr="006E749D" w:rsidRDefault="006E749D" w:rsidP="006E749D">
      <w:pPr>
        <w:pStyle w:val="a3"/>
        <w:jc w:val="center"/>
        <w:rPr>
          <w:color w:val="4472C4" w:themeColor="accent1"/>
        </w:rPr>
      </w:pPr>
      <w:r w:rsidRPr="006E749D">
        <w:rPr>
          <w:color w:val="4472C4" w:themeColor="accent1"/>
        </w:rPr>
        <w:t>https://www.facebook.com/profile.php?id=61568513075822</w:t>
      </w:r>
    </w:p>
    <w:p w14:paraId="1F44D9A9" w14:textId="1DA5CC95" w:rsidR="00A85F4C" w:rsidRPr="00A22B9A" w:rsidRDefault="006E749D" w:rsidP="00A22B9A">
      <w:pPr>
        <w:pStyle w:val="a3"/>
        <w:jc w:val="center"/>
      </w:pPr>
      <w:r w:rsidRPr="00E37A16">
        <w:rPr>
          <w:b/>
          <w:bCs/>
          <w:rtl/>
        </w:rPr>
        <w:t>איוונט לפייסבוק</w:t>
      </w:r>
      <w:r w:rsidR="00182918">
        <w:t xml:space="preserve"> </w:t>
      </w:r>
      <w:r w:rsidR="00182918">
        <w:rPr>
          <w:color w:val="4472C4" w:themeColor="accent1"/>
        </w:rPr>
        <w:br/>
      </w:r>
      <w:r w:rsidRPr="006E749D">
        <w:rPr>
          <w:color w:val="4472C4" w:themeColor="accent1"/>
        </w:rPr>
        <w:t>https://www.facebook.com/share/1DgP754dSi/</w:t>
      </w:r>
      <w:r w:rsidR="00182918">
        <w:rPr>
          <w:color w:val="4472C4" w:themeColor="accent1"/>
          <w:rtl/>
        </w:rPr>
        <w:br/>
      </w:r>
      <w:r w:rsidR="0086311D" w:rsidRPr="006E749D">
        <w:rPr>
          <w:color w:val="4472C4" w:themeColor="accent1"/>
        </w:rPr>
        <w:br/>
      </w:r>
      <w:r w:rsidR="0086311D" w:rsidRPr="3C699CE0">
        <w:rPr>
          <w:rFonts w:ascii="Alef" w:eastAsia="Times New Roman" w:hAnsi="Alef" w:cs="Alef"/>
          <w:sz w:val="24"/>
          <w:szCs w:val="24"/>
          <w:rtl/>
        </w:rPr>
        <w:t>_________________________________________</w:t>
      </w:r>
      <w:r w:rsidR="0086311D">
        <w:br/>
      </w:r>
      <w:r w:rsidR="0086311D" w:rsidRPr="3C699CE0">
        <w:rPr>
          <w:rFonts w:ascii="Alef" w:eastAsia="Times New Roman" w:hAnsi="Alef" w:cs="Alef"/>
          <w:sz w:val="24"/>
          <w:szCs w:val="24"/>
          <w:rtl/>
        </w:rPr>
        <w:t>לפרטים נוספים:</w:t>
      </w:r>
      <w:r w:rsidR="007736D6">
        <w:rPr>
          <w:rFonts w:ascii="Alef" w:eastAsia="Times New Roman" w:hAnsi="Alef" w:cs="Alef" w:hint="cs"/>
          <w:sz w:val="24"/>
          <w:szCs w:val="24"/>
          <w:rtl/>
        </w:rPr>
        <w:t xml:space="preserve"> שירה אלדר, </w:t>
      </w:r>
      <w:r w:rsidR="0086311D" w:rsidRPr="3C699CE0">
        <w:rPr>
          <w:rFonts w:ascii="Alef" w:eastAsia="Times New Roman" w:hAnsi="Alef" w:cs="Alef"/>
          <w:sz w:val="24"/>
          <w:szCs w:val="24"/>
          <w:rtl/>
        </w:rPr>
        <w:t>קרנית בסון יחסי ציבור, 052</w:t>
      </w:r>
      <w:r w:rsidR="00A22B9A">
        <w:rPr>
          <w:rFonts w:ascii="Alef" w:eastAsia="Times New Roman" w:hAnsi="Alef" w:cs="Alef" w:hint="cs"/>
          <w:sz w:val="24"/>
          <w:szCs w:val="24"/>
          <w:rtl/>
        </w:rPr>
        <w:t>-</w:t>
      </w:r>
      <w:r w:rsidR="0086311D" w:rsidRPr="3C699CE0">
        <w:rPr>
          <w:rFonts w:ascii="Alef" w:eastAsia="Times New Roman" w:hAnsi="Alef" w:cs="Alef"/>
          <w:sz w:val="24"/>
          <w:szCs w:val="24"/>
          <w:rtl/>
        </w:rPr>
        <w:t>4299441</w:t>
      </w:r>
    </w:p>
    <w:sectPr w:rsidR="00A85F4C" w:rsidRPr="00A22B9A" w:rsidSect="002654F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f">
    <w:charset w:val="B1"/>
    <w:family w:val="auto"/>
    <w:pitch w:val="variable"/>
    <w:sig w:usb0="00000807" w:usb1="40000000" w:usb2="00000000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F1"/>
    <w:rsid w:val="00012BED"/>
    <w:rsid w:val="00057190"/>
    <w:rsid w:val="00063E30"/>
    <w:rsid w:val="00084BE9"/>
    <w:rsid w:val="00086319"/>
    <w:rsid w:val="000E7400"/>
    <w:rsid w:val="001208FE"/>
    <w:rsid w:val="00126B47"/>
    <w:rsid w:val="00131F40"/>
    <w:rsid w:val="001703E9"/>
    <w:rsid w:val="00181096"/>
    <w:rsid w:val="00182918"/>
    <w:rsid w:val="001901BB"/>
    <w:rsid w:val="001B7E40"/>
    <w:rsid w:val="00210161"/>
    <w:rsid w:val="0023783F"/>
    <w:rsid w:val="00240843"/>
    <w:rsid w:val="00247AFC"/>
    <w:rsid w:val="0025584A"/>
    <w:rsid w:val="002654F7"/>
    <w:rsid w:val="00266625"/>
    <w:rsid w:val="00283156"/>
    <w:rsid w:val="00292FEF"/>
    <w:rsid w:val="002A0FD5"/>
    <w:rsid w:val="002A610A"/>
    <w:rsid w:val="002B66D6"/>
    <w:rsid w:val="002D2058"/>
    <w:rsid w:val="002E37EB"/>
    <w:rsid w:val="00333756"/>
    <w:rsid w:val="00341CAB"/>
    <w:rsid w:val="00383E44"/>
    <w:rsid w:val="003C4B72"/>
    <w:rsid w:val="003D368B"/>
    <w:rsid w:val="003F3F1B"/>
    <w:rsid w:val="00407A71"/>
    <w:rsid w:val="00417B80"/>
    <w:rsid w:val="00423334"/>
    <w:rsid w:val="00426773"/>
    <w:rsid w:val="00433E00"/>
    <w:rsid w:val="00436066"/>
    <w:rsid w:val="00443C01"/>
    <w:rsid w:val="00462D03"/>
    <w:rsid w:val="00463B48"/>
    <w:rsid w:val="00474168"/>
    <w:rsid w:val="00477D72"/>
    <w:rsid w:val="00482F70"/>
    <w:rsid w:val="004C6B9C"/>
    <w:rsid w:val="004C6F4D"/>
    <w:rsid w:val="004C709B"/>
    <w:rsid w:val="004F6B52"/>
    <w:rsid w:val="0050650C"/>
    <w:rsid w:val="00513CF7"/>
    <w:rsid w:val="0055299A"/>
    <w:rsid w:val="00576FE2"/>
    <w:rsid w:val="005962F1"/>
    <w:rsid w:val="005B6492"/>
    <w:rsid w:val="005B6506"/>
    <w:rsid w:val="005E7AEC"/>
    <w:rsid w:val="005E7D94"/>
    <w:rsid w:val="005F409E"/>
    <w:rsid w:val="00601505"/>
    <w:rsid w:val="00606852"/>
    <w:rsid w:val="006143BB"/>
    <w:rsid w:val="00653850"/>
    <w:rsid w:val="00654261"/>
    <w:rsid w:val="00665228"/>
    <w:rsid w:val="006752DD"/>
    <w:rsid w:val="00676596"/>
    <w:rsid w:val="00685E74"/>
    <w:rsid w:val="006A4C79"/>
    <w:rsid w:val="006C6009"/>
    <w:rsid w:val="006D1024"/>
    <w:rsid w:val="006E749D"/>
    <w:rsid w:val="006F6A74"/>
    <w:rsid w:val="007023AC"/>
    <w:rsid w:val="00711162"/>
    <w:rsid w:val="0073290E"/>
    <w:rsid w:val="00734BEF"/>
    <w:rsid w:val="007406AE"/>
    <w:rsid w:val="007411C9"/>
    <w:rsid w:val="00744923"/>
    <w:rsid w:val="007515E4"/>
    <w:rsid w:val="007736D6"/>
    <w:rsid w:val="007830C8"/>
    <w:rsid w:val="007A73A9"/>
    <w:rsid w:val="007B2997"/>
    <w:rsid w:val="007D2397"/>
    <w:rsid w:val="007F6B75"/>
    <w:rsid w:val="00806EFB"/>
    <w:rsid w:val="008574AB"/>
    <w:rsid w:val="0086311D"/>
    <w:rsid w:val="00890F17"/>
    <w:rsid w:val="008960CE"/>
    <w:rsid w:val="008B56E7"/>
    <w:rsid w:val="008B7BE2"/>
    <w:rsid w:val="008D2285"/>
    <w:rsid w:val="008D5CCD"/>
    <w:rsid w:val="008F0B7C"/>
    <w:rsid w:val="008F54B6"/>
    <w:rsid w:val="009473EC"/>
    <w:rsid w:val="00956089"/>
    <w:rsid w:val="00970B2C"/>
    <w:rsid w:val="009A2442"/>
    <w:rsid w:val="009C3DB1"/>
    <w:rsid w:val="009D4F81"/>
    <w:rsid w:val="009E096C"/>
    <w:rsid w:val="009F250B"/>
    <w:rsid w:val="00A22B9A"/>
    <w:rsid w:val="00A52661"/>
    <w:rsid w:val="00A74E87"/>
    <w:rsid w:val="00A84014"/>
    <w:rsid w:val="00A85F4C"/>
    <w:rsid w:val="00AA32B2"/>
    <w:rsid w:val="00AB2929"/>
    <w:rsid w:val="00AD1989"/>
    <w:rsid w:val="00AD4AC9"/>
    <w:rsid w:val="00B230F1"/>
    <w:rsid w:val="00B32D2C"/>
    <w:rsid w:val="00B41B81"/>
    <w:rsid w:val="00BA5391"/>
    <w:rsid w:val="00BB4EFB"/>
    <w:rsid w:val="00BC4067"/>
    <w:rsid w:val="00C05CB5"/>
    <w:rsid w:val="00C2028A"/>
    <w:rsid w:val="00C361DA"/>
    <w:rsid w:val="00C973ED"/>
    <w:rsid w:val="00CC1AAA"/>
    <w:rsid w:val="00CD67B8"/>
    <w:rsid w:val="00CF271D"/>
    <w:rsid w:val="00D06EC1"/>
    <w:rsid w:val="00D246BB"/>
    <w:rsid w:val="00D24A52"/>
    <w:rsid w:val="00D25FB8"/>
    <w:rsid w:val="00D34499"/>
    <w:rsid w:val="00D43920"/>
    <w:rsid w:val="00D56F6B"/>
    <w:rsid w:val="00D601C9"/>
    <w:rsid w:val="00D6559B"/>
    <w:rsid w:val="00D73727"/>
    <w:rsid w:val="00DA1A30"/>
    <w:rsid w:val="00DC1C10"/>
    <w:rsid w:val="00DC304B"/>
    <w:rsid w:val="00DC6D94"/>
    <w:rsid w:val="00DF198C"/>
    <w:rsid w:val="00DF7D7A"/>
    <w:rsid w:val="00E20C2F"/>
    <w:rsid w:val="00E27A4C"/>
    <w:rsid w:val="00E35B70"/>
    <w:rsid w:val="00E37A16"/>
    <w:rsid w:val="00E40CFA"/>
    <w:rsid w:val="00E72B0B"/>
    <w:rsid w:val="00E9695A"/>
    <w:rsid w:val="00EB1DBF"/>
    <w:rsid w:val="00EB45CE"/>
    <w:rsid w:val="00F43493"/>
    <w:rsid w:val="00F806AB"/>
    <w:rsid w:val="00F96D2E"/>
    <w:rsid w:val="00FA54B9"/>
    <w:rsid w:val="00FC7B3F"/>
    <w:rsid w:val="0225F0CE"/>
    <w:rsid w:val="03960F3E"/>
    <w:rsid w:val="047B4700"/>
    <w:rsid w:val="06CA9725"/>
    <w:rsid w:val="07FA86D6"/>
    <w:rsid w:val="10486D5A"/>
    <w:rsid w:val="1549590A"/>
    <w:rsid w:val="15C86399"/>
    <w:rsid w:val="24E458E7"/>
    <w:rsid w:val="2814E43C"/>
    <w:rsid w:val="34099E1D"/>
    <w:rsid w:val="3ABAE55B"/>
    <w:rsid w:val="3C699CE0"/>
    <w:rsid w:val="3F42613C"/>
    <w:rsid w:val="40C43265"/>
    <w:rsid w:val="40CDE3B5"/>
    <w:rsid w:val="43627240"/>
    <w:rsid w:val="4A88A170"/>
    <w:rsid w:val="4FA391D6"/>
    <w:rsid w:val="65B48F89"/>
    <w:rsid w:val="67B60F0A"/>
    <w:rsid w:val="68DBA373"/>
    <w:rsid w:val="69670904"/>
    <w:rsid w:val="762F3F3E"/>
    <w:rsid w:val="7A66F516"/>
    <w:rsid w:val="7B0A63E9"/>
    <w:rsid w:val="7E93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98D52"/>
  <w15:chartTrackingRefBased/>
  <w15:docId w15:val="{AC1261E6-B69E-46FB-B82B-96E0ECC5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49D"/>
    <w:pPr>
      <w:bidi/>
      <w:spacing w:after="0" w:line="240" w:lineRule="auto"/>
    </w:pPr>
  </w:style>
  <w:style w:type="paragraph" w:styleId="a4">
    <w:name w:val="Revision"/>
    <w:hidden/>
    <w:uiPriority w:val="99"/>
    <w:semiHidden/>
    <w:rsid w:val="006068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541</Words>
  <Characters>2769</Characters>
  <Application>Microsoft Office Word</Application>
  <DocSecurity>0</DocSecurity>
  <Lines>98</Lines>
  <Paragraphs>34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 בסון</dc:creator>
  <cp:keywords/>
  <dc:description/>
  <cp:lastModifiedBy>קרנית בסון</cp:lastModifiedBy>
  <cp:revision>4</cp:revision>
  <dcterms:created xsi:type="dcterms:W3CDTF">2025-03-02T11:21:00Z</dcterms:created>
  <dcterms:modified xsi:type="dcterms:W3CDTF">2025-03-03T11:31:00Z</dcterms:modified>
</cp:coreProperties>
</file>